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1594" w14:textId="7B22194A" w:rsidR="00E22C94" w:rsidRDefault="00000000" w:rsidP="00A10F06">
      <w:pPr>
        <w:pStyle w:val="Heading1"/>
        <w:spacing w:before="79"/>
        <w:ind w:left="2658" w:right="2676"/>
      </w:pPr>
      <w:r>
        <w:t>TERMS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 w:rsidR="00A10F06">
        <w:t>AV8 MRO LLC</w:t>
      </w:r>
    </w:p>
    <w:p w14:paraId="6018968C" w14:textId="77777777" w:rsidR="00E22C94" w:rsidRDefault="00E22C94">
      <w:pPr>
        <w:pStyle w:val="BodyText"/>
        <w:spacing w:before="2"/>
        <w:ind w:firstLine="0"/>
        <w:rPr>
          <w:b/>
        </w:rPr>
      </w:pPr>
    </w:p>
    <w:p w14:paraId="2A545326" w14:textId="2D395937" w:rsidR="00E22C94" w:rsidRDefault="00000000">
      <w:pPr>
        <w:pStyle w:val="ListParagraph"/>
        <w:numPr>
          <w:ilvl w:val="0"/>
          <w:numId w:val="1"/>
        </w:numPr>
        <w:tabs>
          <w:tab w:val="left" w:pos="460"/>
        </w:tabs>
        <w:ind w:right="116"/>
        <w:jc w:val="both"/>
        <w:rPr>
          <w:sz w:val="16"/>
        </w:rPr>
      </w:pPr>
      <w:r>
        <w:rPr>
          <w:b/>
          <w:sz w:val="16"/>
        </w:rPr>
        <w:t>LIMITED WARRANTY.</w:t>
      </w:r>
      <w:r>
        <w:rPr>
          <w:b/>
          <w:spacing w:val="40"/>
          <w:sz w:val="16"/>
        </w:rPr>
        <w:t xml:space="preserve"> </w:t>
      </w:r>
      <w:r>
        <w:rPr>
          <w:sz w:val="16"/>
        </w:rPr>
        <w:t xml:space="preserve">Workmanship for maintenance and modification is warranted against defect for the earlier of </w:t>
      </w:r>
      <w:r w:rsidR="002B2CFF">
        <w:rPr>
          <w:sz w:val="16"/>
        </w:rPr>
        <w:t>12</w:t>
      </w:r>
      <w:r>
        <w:rPr>
          <w:sz w:val="16"/>
        </w:rPr>
        <w:t xml:space="preserve"> months, or </w:t>
      </w:r>
      <w:r w:rsidR="002B2CFF">
        <w:rPr>
          <w:sz w:val="16"/>
        </w:rPr>
        <w:t>500 Landings</w:t>
      </w:r>
      <w:r>
        <w:rPr>
          <w:sz w:val="16"/>
        </w:rPr>
        <w:t xml:space="preserve"> from the date of return to service. Th</w:t>
      </w:r>
      <w:r w:rsidR="002B2CFF">
        <w:rPr>
          <w:sz w:val="16"/>
        </w:rPr>
        <w:t xml:space="preserve">is </w:t>
      </w:r>
      <w:r>
        <w:rPr>
          <w:sz w:val="16"/>
        </w:rPr>
        <w:t>warrant</w:t>
      </w:r>
      <w:r w:rsidR="002B2CFF">
        <w:rPr>
          <w:sz w:val="16"/>
        </w:rPr>
        <w:t>y</w:t>
      </w:r>
      <w:r>
        <w:rPr>
          <w:sz w:val="16"/>
        </w:rPr>
        <w:t xml:space="preserve"> </w:t>
      </w:r>
      <w:r w:rsidR="00A17990">
        <w:rPr>
          <w:sz w:val="16"/>
        </w:rPr>
        <w:t>applies</w:t>
      </w:r>
      <w:r>
        <w:rPr>
          <w:sz w:val="16"/>
        </w:rPr>
        <w:t xml:space="preserve"> only if the aircraft/equipment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is returned to </w:t>
      </w:r>
      <w:r w:rsidR="00A10F06">
        <w:rPr>
          <w:sz w:val="16"/>
        </w:rPr>
        <w:t>AV8 MRO LLC</w:t>
      </w:r>
      <w:r>
        <w:rPr>
          <w:sz w:val="16"/>
        </w:rPr>
        <w:t xml:space="preserve"> facilities at Customer’s expense for repair with a written description of the defect</w:t>
      </w:r>
      <w:r w:rsidR="002B2CFF">
        <w:rPr>
          <w:sz w:val="16"/>
        </w:rPr>
        <w:t xml:space="preserve"> or otherwise authorized by AV8 MRO LLC in advance</w:t>
      </w:r>
      <w:r>
        <w:rPr>
          <w:sz w:val="16"/>
        </w:rPr>
        <w:t>.</w:t>
      </w:r>
      <w:r>
        <w:rPr>
          <w:spacing w:val="40"/>
          <w:sz w:val="16"/>
        </w:rPr>
        <w:t xml:space="preserve"> </w:t>
      </w:r>
      <w:r w:rsidR="00A10F06">
        <w:rPr>
          <w:sz w:val="16"/>
        </w:rPr>
        <w:t>AV8 MRO LLC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does not warrant parts, materials, components, </w:t>
      </w:r>
      <w:r w:rsidR="00A17990">
        <w:rPr>
          <w:sz w:val="16"/>
        </w:rPr>
        <w:t>equipment,</w:t>
      </w:r>
      <w:r>
        <w:rPr>
          <w:sz w:val="16"/>
        </w:rPr>
        <w:t xml:space="preserve"> or services supplied or performed by other companies, but will give Customer</w:t>
      </w:r>
      <w:r>
        <w:rPr>
          <w:spacing w:val="40"/>
          <w:sz w:val="16"/>
        </w:rPr>
        <w:t xml:space="preserve"> </w:t>
      </w:r>
      <w:r>
        <w:rPr>
          <w:sz w:val="16"/>
        </w:rPr>
        <w:t>reasonable assistance in enforcing Customer’s rights under any such supplier and subcontractor warranty and Customer shall reimburse</w:t>
      </w:r>
      <w:r>
        <w:rPr>
          <w:spacing w:val="40"/>
          <w:sz w:val="16"/>
        </w:rPr>
        <w:t xml:space="preserve"> </w:t>
      </w:r>
      <w:r w:rsidR="00A10F06">
        <w:rPr>
          <w:sz w:val="16"/>
        </w:rPr>
        <w:t>AV8 MRO LLC</w:t>
      </w:r>
      <w:r>
        <w:rPr>
          <w:sz w:val="16"/>
        </w:rPr>
        <w:t>’s reasonable costs and expenses incurred in rendering such assistance.</w:t>
      </w:r>
      <w:r>
        <w:rPr>
          <w:spacing w:val="40"/>
          <w:sz w:val="16"/>
        </w:rPr>
        <w:t xml:space="preserve"> </w:t>
      </w:r>
      <w:r w:rsidR="00A10F06">
        <w:rPr>
          <w:sz w:val="16"/>
        </w:rPr>
        <w:t>AV8 MRO LLC</w:t>
      </w:r>
      <w:r>
        <w:rPr>
          <w:sz w:val="16"/>
        </w:rPr>
        <w:t>’s warranties do not extend to</w:t>
      </w:r>
    </w:p>
    <w:p w14:paraId="0006ADED" w14:textId="2C14A036" w:rsidR="00E22C94" w:rsidRDefault="00000000">
      <w:pPr>
        <w:pStyle w:val="BodyText"/>
        <w:ind w:left="460" w:right="118" w:firstLine="0"/>
        <w:jc w:val="both"/>
      </w:pPr>
      <w:r>
        <w:t xml:space="preserve">(a) Customer furnished parts, materials, </w:t>
      </w:r>
      <w:r w:rsidR="00A17990">
        <w:t>equipment,</w:t>
      </w:r>
      <w:r>
        <w:t xml:space="preserve"> or components, (b) installation, in </w:t>
      </w:r>
      <w:r w:rsidR="00A10F06">
        <w:t>AV8 MRO LLC</w:t>
      </w:r>
      <w:r>
        <w:t>’s determination, which has been</w:t>
      </w:r>
      <w:r>
        <w:rPr>
          <w:spacing w:val="40"/>
        </w:rPr>
        <w:t xml:space="preserve"> </w:t>
      </w:r>
      <w:r>
        <w:t xml:space="preserve">repaired, altered, </w:t>
      </w:r>
      <w:r w:rsidR="00A17990">
        <w:t>misused,</w:t>
      </w:r>
      <w:r>
        <w:t xml:space="preserve"> or subjected to negligence or an accident, which adversely affect its performance.</w:t>
      </w:r>
      <w:r>
        <w:rPr>
          <w:spacing w:val="40"/>
        </w:rPr>
        <w:t xml:space="preserve"> </w:t>
      </w:r>
      <w:r>
        <w:t>Additional warranties may</w:t>
      </w:r>
      <w:r>
        <w:rPr>
          <w:spacing w:val="40"/>
        </w:rPr>
        <w:t xml:space="preserve"> </w:t>
      </w:r>
      <w:r>
        <w:t>apply and are available upon request.</w:t>
      </w:r>
    </w:p>
    <w:p w14:paraId="1B4B1DC3" w14:textId="77777777" w:rsidR="00E22C94" w:rsidRDefault="00E22C94">
      <w:pPr>
        <w:pStyle w:val="BodyText"/>
        <w:spacing w:before="10"/>
        <w:ind w:firstLine="0"/>
        <w:rPr>
          <w:sz w:val="15"/>
        </w:rPr>
      </w:pPr>
    </w:p>
    <w:p w14:paraId="2BC19251" w14:textId="19FE92F1" w:rsidR="00E22C94" w:rsidRDefault="00000000">
      <w:pPr>
        <w:pStyle w:val="Heading1"/>
      </w:pPr>
      <w:r>
        <w:t>THIS WARRANTY IS EXCLUSIVE AND IN LIEU OF ALL OTHER WARRANTIES, WHETHER WRITTEN, ORAL,</w:t>
      </w:r>
      <w:r>
        <w:rPr>
          <w:spacing w:val="40"/>
        </w:rPr>
        <w:t xml:space="preserve"> </w:t>
      </w:r>
      <w:r>
        <w:t>EXPRESS, IMPLIED OR STATUTORY (INCLUDING, WITHOUT LIMITATION, ANY WARRANTY OR</w:t>
      </w:r>
      <w:r>
        <w:rPr>
          <w:spacing w:val="40"/>
        </w:rPr>
        <w:t xml:space="preserve"> </w:t>
      </w:r>
      <w:r>
        <w:t>MERCHANTABILITY OR FITNESS FOR A PARTICULAR PURPOSE).</w:t>
      </w:r>
      <w:r>
        <w:rPr>
          <w:spacing w:val="40"/>
        </w:rPr>
        <w:t xml:space="preserve"> </w:t>
      </w:r>
      <w:r>
        <w:t xml:space="preserve">IN NO EVENT SHALL </w:t>
      </w:r>
      <w:r w:rsidR="00A10F06">
        <w:t>AV8 MRO LLC</w:t>
      </w:r>
      <w:r>
        <w:t xml:space="preserve"> BE</w:t>
      </w:r>
      <w:r>
        <w:rPr>
          <w:spacing w:val="40"/>
        </w:rPr>
        <w:t xml:space="preserve"> </w:t>
      </w:r>
      <w:r>
        <w:t>LIABLE FOR ANY SPECIAL, INCIDENTAL, INDIRECT, PUNITIVE OR CONSEQUENTIAL DAMAGES, INCLUDING</w:t>
      </w:r>
      <w:r>
        <w:rPr>
          <w:spacing w:val="40"/>
        </w:rPr>
        <w:t xml:space="preserve"> </w:t>
      </w:r>
      <w:r>
        <w:t>WITHOUT LIMITATION, LOST REVENUE OR PROFIT AND COST OF REPLACEMENT AIRCRAFT.</w:t>
      </w:r>
      <w:r>
        <w:rPr>
          <w:spacing w:val="40"/>
        </w:rPr>
        <w:t xml:space="preserve"> </w:t>
      </w:r>
      <w:r>
        <w:t>NO AGREEMENT</w:t>
      </w:r>
      <w:r>
        <w:rPr>
          <w:spacing w:val="40"/>
        </w:rPr>
        <w:t xml:space="preserve"> </w:t>
      </w:r>
      <w:r>
        <w:t>EXTENDING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WARRANTY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BINDING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 w:rsidR="00A10F06">
        <w:t>AV8 MRO LLC</w:t>
      </w:r>
      <w:r>
        <w:rPr>
          <w:spacing w:val="-3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SIGNED</w:t>
      </w:r>
      <w:r>
        <w:rPr>
          <w:spacing w:val="40"/>
        </w:rPr>
        <w:t xml:space="preserve"> </w:t>
      </w:r>
      <w:r>
        <w:t>BY ITS DULY AUTHORIZED OFFICER OR REPRESENTATIVE.</w:t>
      </w:r>
      <w:r>
        <w:rPr>
          <w:spacing w:val="40"/>
        </w:rPr>
        <w:t xml:space="preserve"> </w:t>
      </w:r>
      <w:r>
        <w:t>THE ABOVE WARRANTY IS THE ONLY WARRANTY</w:t>
      </w:r>
      <w:r>
        <w:rPr>
          <w:spacing w:val="40"/>
        </w:rPr>
        <w:t xml:space="preserve"> </w:t>
      </w:r>
      <w:r>
        <w:t>GIVEN UNLESS OTHER WARRANTIES ARE ATTACHED AND MADE A PART HEREOF.</w:t>
      </w:r>
    </w:p>
    <w:p w14:paraId="3C16F1B0" w14:textId="77777777" w:rsidR="00E22C94" w:rsidRDefault="00E22C94">
      <w:pPr>
        <w:pStyle w:val="BodyText"/>
        <w:ind w:firstLine="0"/>
        <w:rPr>
          <w:b/>
        </w:rPr>
      </w:pPr>
    </w:p>
    <w:p w14:paraId="5742B29F" w14:textId="4F23466B" w:rsidR="00E22C94" w:rsidRDefault="00000000">
      <w:pPr>
        <w:pStyle w:val="ListParagraph"/>
        <w:numPr>
          <w:ilvl w:val="0"/>
          <w:numId w:val="1"/>
        </w:numPr>
        <w:tabs>
          <w:tab w:val="left" w:pos="460"/>
        </w:tabs>
        <w:ind w:right="116"/>
        <w:jc w:val="both"/>
        <w:rPr>
          <w:sz w:val="16"/>
        </w:rPr>
      </w:pPr>
      <w:r>
        <w:rPr>
          <w:b/>
          <w:sz w:val="16"/>
        </w:rPr>
        <w:t>LIMITATION OF LIABILITY.</w:t>
      </w:r>
      <w:r>
        <w:rPr>
          <w:b/>
          <w:spacing w:val="40"/>
          <w:sz w:val="16"/>
        </w:rPr>
        <w:t xml:space="preserve"> </w:t>
      </w:r>
      <w:r>
        <w:rPr>
          <w:sz w:val="16"/>
        </w:rPr>
        <w:t xml:space="preserve">TO THE FULLEST EXTENT PERMITTED BY LAW, </w:t>
      </w:r>
      <w:r w:rsidR="00A10F06">
        <w:rPr>
          <w:sz w:val="16"/>
        </w:rPr>
        <w:t>AV8 MRO LLC</w:t>
      </w:r>
      <w:r>
        <w:rPr>
          <w:sz w:val="16"/>
        </w:rPr>
        <w:t>’S LIABILITY ON</w:t>
      </w:r>
      <w:r>
        <w:rPr>
          <w:spacing w:val="40"/>
          <w:sz w:val="16"/>
        </w:rPr>
        <w:t xml:space="preserve"> </w:t>
      </w:r>
      <w:r>
        <w:rPr>
          <w:sz w:val="16"/>
        </w:rPr>
        <w:t>ANY CLAIM OF ANY KIND, INCLUDING NEGLIGENCE FOR ANY LOSS (INCLUDING DEATH) OR DAMAGE ARISING OUT</w:t>
      </w:r>
      <w:r>
        <w:rPr>
          <w:spacing w:val="40"/>
          <w:sz w:val="16"/>
        </w:rPr>
        <w:t xml:space="preserve"> </w:t>
      </w:r>
      <w:r>
        <w:rPr>
          <w:sz w:val="16"/>
        </w:rPr>
        <w:t>OF,</w:t>
      </w:r>
      <w:r>
        <w:rPr>
          <w:spacing w:val="-3"/>
          <w:sz w:val="16"/>
        </w:rPr>
        <w:t xml:space="preserve"> </w:t>
      </w:r>
      <w:r>
        <w:rPr>
          <w:sz w:val="16"/>
        </w:rPr>
        <w:t>CONNECTED</w:t>
      </w:r>
      <w:r>
        <w:rPr>
          <w:spacing w:val="-2"/>
          <w:sz w:val="16"/>
        </w:rPr>
        <w:t xml:space="preserve"> </w:t>
      </w:r>
      <w:r>
        <w:rPr>
          <w:sz w:val="16"/>
        </w:rPr>
        <w:t>WITH,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RESULTING</w:t>
      </w:r>
      <w:r>
        <w:rPr>
          <w:spacing w:val="-2"/>
          <w:sz w:val="16"/>
        </w:rPr>
        <w:t xml:space="preserve"> </w:t>
      </w:r>
      <w:r>
        <w:rPr>
          <w:sz w:val="16"/>
        </w:rPr>
        <w:t>FROM</w:t>
      </w:r>
      <w:r>
        <w:rPr>
          <w:spacing w:val="-1"/>
          <w:sz w:val="16"/>
        </w:rPr>
        <w:t xml:space="preserve"> </w:t>
      </w:r>
      <w:r>
        <w:rPr>
          <w:sz w:val="16"/>
        </w:rPr>
        <w:t>THIS</w:t>
      </w:r>
      <w:r>
        <w:rPr>
          <w:spacing w:val="-2"/>
          <w:sz w:val="16"/>
        </w:rPr>
        <w:t xml:space="preserve"> </w:t>
      </w:r>
      <w:r>
        <w:rPr>
          <w:sz w:val="16"/>
        </w:rPr>
        <w:t>AGREEMENT,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FROM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PERFORMANCE</w:t>
      </w:r>
      <w:r>
        <w:rPr>
          <w:spacing w:val="-2"/>
          <w:sz w:val="16"/>
        </w:rPr>
        <w:t xml:space="preserve"> </w:t>
      </w:r>
      <w:r>
        <w:rPr>
          <w:sz w:val="16"/>
        </w:rPr>
        <w:t>OR BREACH</w:t>
      </w:r>
      <w:r>
        <w:rPr>
          <w:spacing w:val="-2"/>
          <w:sz w:val="16"/>
        </w:rPr>
        <w:t xml:space="preserve"> </w:t>
      </w:r>
      <w:r>
        <w:rPr>
          <w:sz w:val="16"/>
        </w:rPr>
        <w:t>THEREOF,</w:t>
      </w:r>
      <w:r>
        <w:rPr>
          <w:spacing w:val="40"/>
          <w:sz w:val="16"/>
        </w:rPr>
        <w:t xml:space="preserve"> </w:t>
      </w:r>
      <w:r>
        <w:rPr>
          <w:sz w:val="16"/>
        </w:rPr>
        <w:t>OR FROM THE MANUFACTURER, SALE, REDE LIVERY, RESALE, REPAIR OR USE OF ANY ARTICLE OR WORK COVERED</w:t>
      </w:r>
      <w:r>
        <w:rPr>
          <w:spacing w:val="40"/>
          <w:sz w:val="16"/>
        </w:rPr>
        <w:t xml:space="preserve"> </w:t>
      </w:r>
      <w:r>
        <w:rPr>
          <w:sz w:val="16"/>
        </w:rPr>
        <w:t>BY OR FURNISHED UNDER THIS AGREEMENT SHALL IN NO CASE EXCEED THE PRICE ALLOCABLE TO THE ARTICLE</w:t>
      </w:r>
      <w:r>
        <w:rPr>
          <w:spacing w:val="40"/>
          <w:sz w:val="16"/>
        </w:rPr>
        <w:t xml:space="preserve"> </w:t>
      </w:r>
      <w:r>
        <w:rPr>
          <w:sz w:val="16"/>
        </w:rPr>
        <w:t>OR WORK WHICH GIVES RISE TO THE CLAIM.</w:t>
      </w:r>
      <w:r>
        <w:rPr>
          <w:spacing w:val="40"/>
          <w:sz w:val="16"/>
        </w:rPr>
        <w:t xml:space="preserve"> </w:t>
      </w:r>
      <w:r>
        <w:rPr>
          <w:sz w:val="16"/>
        </w:rPr>
        <w:t>ANY SUCH LIABILITY SHALL BE CONDITIONED ON CUSTOMER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PROVIDING PROMPT WRITTEN NOTICE TO </w:t>
      </w:r>
      <w:r w:rsidR="00A10F06">
        <w:rPr>
          <w:sz w:val="16"/>
        </w:rPr>
        <w:t>AV8 MRO LLC</w:t>
      </w:r>
      <w:r>
        <w:rPr>
          <w:sz w:val="16"/>
        </w:rPr>
        <w:t xml:space="preserve"> OF ANY CLAIM AND, IN ANY EVENT, WITHIN ONE</w:t>
      </w:r>
      <w:r>
        <w:rPr>
          <w:spacing w:val="40"/>
          <w:sz w:val="16"/>
        </w:rPr>
        <w:t xml:space="preserve"> </w:t>
      </w:r>
      <w:r>
        <w:rPr>
          <w:sz w:val="16"/>
        </w:rPr>
        <w:t>YEAR FROM THE DATE OF OCCURRENCE OF THE CLAIM UNLESS THE PARTIES HAVE AGREED IN WRITING TO A</w:t>
      </w:r>
      <w:r>
        <w:rPr>
          <w:spacing w:val="40"/>
          <w:sz w:val="16"/>
        </w:rPr>
        <w:t xml:space="preserve"> </w:t>
      </w:r>
      <w:r>
        <w:rPr>
          <w:sz w:val="16"/>
        </w:rPr>
        <w:t>DIFFERENT CLAIM PERIOD.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IN NO EVENT SHALL </w:t>
      </w:r>
      <w:r w:rsidR="00A10F06">
        <w:rPr>
          <w:sz w:val="16"/>
        </w:rPr>
        <w:t>AV8 MRO LLC</w:t>
      </w:r>
      <w:r>
        <w:rPr>
          <w:sz w:val="16"/>
        </w:rPr>
        <w:t xml:space="preserve"> BE LIABLE FOR SPECIAL, INCIDENTAL,</w:t>
      </w:r>
      <w:r>
        <w:rPr>
          <w:spacing w:val="40"/>
          <w:sz w:val="16"/>
        </w:rPr>
        <w:t xml:space="preserve"> </w:t>
      </w:r>
      <w:r>
        <w:rPr>
          <w:sz w:val="16"/>
        </w:rPr>
        <w:t>INDIRECT, PUNITIVE, OR CONSEQUENTIAL DAMAGES INCLUDING, WITHOUT LIMITATION, LOST REVENUE OR PROFIT</w:t>
      </w:r>
      <w:r>
        <w:rPr>
          <w:spacing w:val="40"/>
          <w:sz w:val="16"/>
        </w:rPr>
        <w:t xml:space="preserve"> </w:t>
      </w:r>
      <w:r>
        <w:rPr>
          <w:sz w:val="16"/>
        </w:rPr>
        <w:t>AND COST OF REPLACEMENT AIRCRAFT OR FOR ANY DAMAGES ARISING FROM OR RELATED TO ACTS OF WAR OR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TERRORISM.</w:t>
      </w:r>
    </w:p>
    <w:p w14:paraId="34CB54C1" w14:textId="77777777" w:rsidR="00E22C94" w:rsidRDefault="00E22C94">
      <w:pPr>
        <w:pStyle w:val="BodyText"/>
        <w:spacing w:before="10"/>
        <w:ind w:firstLine="0"/>
        <w:rPr>
          <w:sz w:val="15"/>
        </w:rPr>
      </w:pPr>
    </w:p>
    <w:p w14:paraId="777F4587" w14:textId="00757FF1" w:rsidR="00E22C94" w:rsidRDefault="00000000">
      <w:pPr>
        <w:pStyle w:val="ListParagraph"/>
        <w:numPr>
          <w:ilvl w:val="0"/>
          <w:numId w:val="1"/>
        </w:numPr>
        <w:tabs>
          <w:tab w:val="left" w:pos="460"/>
        </w:tabs>
        <w:ind w:right="117"/>
        <w:jc w:val="both"/>
        <w:rPr>
          <w:sz w:val="16"/>
        </w:rPr>
      </w:pPr>
      <w:r>
        <w:rPr>
          <w:b/>
          <w:sz w:val="16"/>
        </w:rPr>
        <w:t>TAXES AND DELIVERY.</w:t>
      </w:r>
      <w:r>
        <w:rPr>
          <w:b/>
          <w:spacing w:val="40"/>
          <w:sz w:val="16"/>
        </w:rPr>
        <w:t xml:space="preserve"> </w:t>
      </w:r>
      <w:r>
        <w:rPr>
          <w:sz w:val="16"/>
        </w:rPr>
        <w:t xml:space="preserve">Prices are based on delivery to </w:t>
      </w:r>
      <w:r w:rsidR="00A10F06">
        <w:rPr>
          <w:sz w:val="16"/>
        </w:rPr>
        <w:t>AV8 MRO LLC</w:t>
      </w:r>
      <w:r>
        <w:rPr>
          <w:sz w:val="16"/>
        </w:rPr>
        <w:t>’s repair facility, Delivered Duty Paid (“Delivery”) and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redelivery to Customer at </w:t>
      </w:r>
      <w:r w:rsidR="00A10F06">
        <w:rPr>
          <w:sz w:val="16"/>
        </w:rPr>
        <w:t>AV8 MRO LLC</w:t>
      </w:r>
      <w:r>
        <w:rPr>
          <w:sz w:val="16"/>
        </w:rPr>
        <w:t>’s facility (“Redelivery”).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All Federal, </w:t>
      </w:r>
      <w:r w:rsidR="00A17990">
        <w:rPr>
          <w:sz w:val="16"/>
        </w:rPr>
        <w:t>State,</w:t>
      </w:r>
      <w:r>
        <w:rPr>
          <w:sz w:val="16"/>
        </w:rPr>
        <w:t xml:space="preserve"> or local taxes applicable to the sale, possession,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use, or transportation of the articles sold or the Work performed and all duties, imposts, </w:t>
      </w:r>
      <w:r w:rsidR="00A17990">
        <w:rPr>
          <w:sz w:val="16"/>
        </w:rPr>
        <w:t>tariffs,</w:t>
      </w:r>
      <w:r>
        <w:rPr>
          <w:sz w:val="16"/>
        </w:rPr>
        <w:t xml:space="preserve"> or other similar levies, shall be added to the</w:t>
      </w:r>
      <w:r>
        <w:rPr>
          <w:spacing w:val="40"/>
          <w:sz w:val="16"/>
        </w:rPr>
        <w:t xml:space="preserve"> </w:t>
      </w:r>
      <w:r>
        <w:rPr>
          <w:sz w:val="16"/>
        </w:rPr>
        <w:t>prices and paid by Customer, unless Customer furnishes an appropriate certificate of exemption.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Customer shall indemnify and hold </w:t>
      </w:r>
      <w:r w:rsidR="00A10F06">
        <w:rPr>
          <w:sz w:val="16"/>
        </w:rPr>
        <w:t>AV8 MRO LLC</w:t>
      </w:r>
      <w:r>
        <w:rPr>
          <w:sz w:val="16"/>
        </w:rPr>
        <w:t xml:space="preserve"> harmless from the payment or imposition of any tax or levy imposed on any articles sold, or for any Work performed, plus</w:t>
      </w:r>
      <w:r>
        <w:rPr>
          <w:spacing w:val="40"/>
          <w:sz w:val="16"/>
        </w:rPr>
        <w:t xml:space="preserve"> </w:t>
      </w:r>
      <w:r>
        <w:rPr>
          <w:sz w:val="16"/>
        </w:rPr>
        <w:t>penalties, interest or reasonable attorney’s fees connected with the imposition of any such tax or levy.</w:t>
      </w:r>
    </w:p>
    <w:p w14:paraId="689B4EF1" w14:textId="77777777" w:rsidR="00E22C94" w:rsidRDefault="00E22C94">
      <w:pPr>
        <w:pStyle w:val="BodyText"/>
        <w:spacing w:before="3"/>
        <w:ind w:firstLine="0"/>
      </w:pPr>
    </w:p>
    <w:p w14:paraId="293059FB" w14:textId="424ACE5F" w:rsidR="00E22C94" w:rsidRDefault="00000000">
      <w:pPr>
        <w:pStyle w:val="ListParagraph"/>
        <w:numPr>
          <w:ilvl w:val="0"/>
          <w:numId w:val="1"/>
        </w:numPr>
        <w:tabs>
          <w:tab w:val="left" w:pos="460"/>
        </w:tabs>
        <w:ind w:right="114"/>
        <w:jc w:val="both"/>
        <w:rPr>
          <w:sz w:val="16"/>
        </w:rPr>
      </w:pPr>
      <w:r>
        <w:rPr>
          <w:b/>
          <w:sz w:val="16"/>
        </w:rPr>
        <w:t>TITLE/LIEN.</w:t>
      </w:r>
      <w:r>
        <w:rPr>
          <w:b/>
          <w:spacing w:val="40"/>
          <w:sz w:val="16"/>
        </w:rPr>
        <w:t xml:space="preserve"> </w:t>
      </w:r>
      <w:r>
        <w:rPr>
          <w:sz w:val="16"/>
        </w:rPr>
        <w:t>Title to the Work passes to Customer at Redelivery.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In addition to </w:t>
      </w:r>
      <w:r w:rsidR="00A10F06">
        <w:rPr>
          <w:sz w:val="16"/>
        </w:rPr>
        <w:t>AV8 MRO LLC</w:t>
      </w:r>
      <w:r>
        <w:rPr>
          <w:sz w:val="16"/>
        </w:rPr>
        <w:t>'s statutory and possessory lien,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which Customer hereby acknowledges, Customer grants to </w:t>
      </w:r>
      <w:r w:rsidR="00A10F06">
        <w:rPr>
          <w:sz w:val="16"/>
        </w:rPr>
        <w:t>AV8 MRO LLC</w:t>
      </w:r>
      <w:r>
        <w:rPr>
          <w:sz w:val="16"/>
        </w:rPr>
        <w:t xml:space="preserve"> a continuing, first priority security interest in and lien upon</w:t>
      </w:r>
      <w:r>
        <w:rPr>
          <w:spacing w:val="40"/>
          <w:sz w:val="16"/>
        </w:rPr>
        <w:t xml:space="preserve"> </w:t>
      </w:r>
      <w:r>
        <w:rPr>
          <w:sz w:val="16"/>
        </w:rPr>
        <w:t>the Work,</w:t>
      </w:r>
      <w:r>
        <w:rPr>
          <w:spacing w:val="-1"/>
          <w:sz w:val="16"/>
        </w:rPr>
        <w:t xml:space="preserve"> </w:t>
      </w:r>
      <w:r>
        <w:rPr>
          <w:sz w:val="16"/>
        </w:rPr>
        <w:t>the Aircraft</w:t>
      </w:r>
      <w:r>
        <w:rPr>
          <w:spacing w:val="-1"/>
          <w:sz w:val="16"/>
        </w:rPr>
        <w:t xml:space="preserve"> </w:t>
      </w:r>
      <w:r>
        <w:rPr>
          <w:sz w:val="16"/>
        </w:rPr>
        <w:t>(and any</w:t>
      </w:r>
      <w:r>
        <w:rPr>
          <w:spacing w:val="-1"/>
          <w:sz w:val="16"/>
        </w:rPr>
        <w:t xml:space="preserve"> </w:t>
      </w:r>
      <w:r>
        <w:rPr>
          <w:sz w:val="16"/>
        </w:rPr>
        <w:t>part thereof)</w:t>
      </w:r>
      <w:r>
        <w:rPr>
          <w:spacing w:val="-1"/>
          <w:sz w:val="16"/>
        </w:rPr>
        <w:t xml:space="preserve"> </w:t>
      </w:r>
      <w:r>
        <w:rPr>
          <w:sz w:val="16"/>
        </w:rPr>
        <w:t>and any</w:t>
      </w:r>
      <w:r>
        <w:rPr>
          <w:spacing w:val="-1"/>
          <w:sz w:val="16"/>
        </w:rPr>
        <w:t xml:space="preserve"> </w:t>
      </w:r>
      <w:r>
        <w:rPr>
          <w:sz w:val="16"/>
        </w:rPr>
        <w:t>proceeds thereof,</w:t>
      </w:r>
      <w:r>
        <w:rPr>
          <w:spacing w:val="-1"/>
          <w:sz w:val="16"/>
        </w:rPr>
        <w:t xml:space="preserve"> </w:t>
      </w:r>
      <w:r>
        <w:rPr>
          <w:sz w:val="16"/>
        </w:rPr>
        <w:t>including but</w:t>
      </w:r>
      <w:r>
        <w:rPr>
          <w:spacing w:val="-1"/>
          <w:sz w:val="16"/>
        </w:rPr>
        <w:t xml:space="preserve"> </w:t>
      </w:r>
      <w:r>
        <w:rPr>
          <w:sz w:val="16"/>
        </w:rPr>
        <w:t>not limited</w:t>
      </w:r>
      <w:r>
        <w:rPr>
          <w:spacing w:val="-1"/>
          <w:sz w:val="16"/>
        </w:rPr>
        <w:t xml:space="preserve"> </w:t>
      </w:r>
      <w:r>
        <w:rPr>
          <w:sz w:val="16"/>
        </w:rPr>
        <w:t>to insurance</w:t>
      </w:r>
      <w:r>
        <w:rPr>
          <w:spacing w:val="-1"/>
          <w:sz w:val="16"/>
        </w:rPr>
        <w:t xml:space="preserve"> </w:t>
      </w:r>
      <w:r>
        <w:rPr>
          <w:sz w:val="16"/>
        </w:rPr>
        <w:t>proceeds or</w:t>
      </w:r>
      <w:r>
        <w:rPr>
          <w:spacing w:val="-1"/>
          <w:sz w:val="16"/>
        </w:rPr>
        <w:t xml:space="preserve"> </w:t>
      </w:r>
      <w:r>
        <w:rPr>
          <w:sz w:val="16"/>
        </w:rPr>
        <w:t>sale or</w:t>
      </w:r>
      <w:r>
        <w:rPr>
          <w:spacing w:val="-1"/>
          <w:sz w:val="16"/>
        </w:rPr>
        <w:t xml:space="preserve"> </w:t>
      </w:r>
      <w:r>
        <w:rPr>
          <w:sz w:val="16"/>
        </w:rPr>
        <w:t>disposition</w:t>
      </w:r>
      <w:r>
        <w:rPr>
          <w:spacing w:val="40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Aircraft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any</w:t>
      </w:r>
      <w:r>
        <w:rPr>
          <w:spacing w:val="-1"/>
          <w:sz w:val="16"/>
        </w:rPr>
        <w:t xml:space="preserve"> </w:t>
      </w:r>
      <w:r>
        <w:rPr>
          <w:sz w:val="16"/>
        </w:rPr>
        <w:t>portion</w:t>
      </w:r>
      <w:r>
        <w:rPr>
          <w:spacing w:val="-1"/>
          <w:sz w:val="16"/>
        </w:rPr>
        <w:t xml:space="preserve"> </w:t>
      </w:r>
      <w:r>
        <w:rPr>
          <w:sz w:val="16"/>
        </w:rPr>
        <w:t>thereof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proceeds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such</w:t>
      </w:r>
      <w:r>
        <w:rPr>
          <w:spacing w:val="-1"/>
          <w:sz w:val="16"/>
        </w:rPr>
        <w:t xml:space="preserve"> </w:t>
      </w:r>
      <w:r>
        <w:rPr>
          <w:sz w:val="16"/>
        </w:rPr>
        <w:t>proceeds</w:t>
      </w:r>
      <w:r>
        <w:rPr>
          <w:spacing w:val="-1"/>
          <w:sz w:val="16"/>
        </w:rPr>
        <w:t xml:space="preserve"> </w:t>
      </w:r>
      <w:r>
        <w:rPr>
          <w:sz w:val="16"/>
        </w:rPr>
        <w:t>(collectively,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"Collateral”)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secure</w:t>
      </w:r>
      <w:r>
        <w:rPr>
          <w:spacing w:val="-1"/>
          <w:sz w:val="16"/>
        </w:rPr>
        <w:t xml:space="preserve"> </w:t>
      </w:r>
      <w:r>
        <w:rPr>
          <w:sz w:val="16"/>
        </w:rPr>
        <w:t>prompt</w:t>
      </w:r>
      <w:r>
        <w:rPr>
          <w:spacing w:val="-1"/>
          <w:sz w:val="16"/>
        </w:rPr>
        <w:t xml:space="preserve"> </w:t>
      </w:r>
      <w:r>
        <w:rPr>
          <w:sz w:val="16"/>
        </w:rPr>
        <w:t>payment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any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all amounts owed by Customer to </w:t>
      </w:r>
      <w:r w:rsidR="00A10F06">
        <w:rPr>
          <w:sz w:val="16"/>
        </w:rPr>
        <w:t>AV8 MRO LLC</w:t>
      </w:r>
      <w:r>
        <w:rPr>
          <w:sz w:val="16"/>
        </w:rPr>
        <w:t>.</w:t>
      </w:r>
    </w:p>
    <w:p w14:paraId="3EF8B146" w14:textId="77777777" w:rsidR="00E22C94" w:rsidRDefault="00E22C94">
      <w:pPr>
        <w:pStyle w:val="BodyText"/>
        <w:ind w:firstLine="0"/>
      </w:pPr>
    </w:p>
    <w:p w14:paraId="65B5A205" w14:textId="1A14330C" w:rsidR="00E22C94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ind w:right="114"/>
        <w:jc w:val="both"/>
        <w:rPr>
          <w:sz w:val="16"/>
        </w:rPr>
      </w:pPr>
      <w:r>
        <w:rPr>
          <w:b/>
          <w:sz w:val="16"/>
        </w:rPr>
        <w:t>PAYMENT.</w:t>
      </w:r>
      <w:r>
        <w:rPr>
          <w:b/>
          <w:spacing w:val="40"/>
          <w:sz w:val="16"/>
        </w:rPr>
        <w:t xml:space="preserve"> </w:t>
      </w:r>
      <w:r>
        <w:rPr>
          <w:sz w:val="16"/>
        </w:rPr>
        <w:t>Full payment is required prior to Redelivery.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A non-refundable deposit </w:t>
      </w:r>
      <w:r w:rsidR="003E14A8">
        <w:rPr>
          <w:sz w:val="16"/>
        </w:rPr>
        <w:t xml:space="preserve">may be </w:t>
      </w:r>
      <w:r>
        <w:rPr>
          <w:sz w:val="16"/>
        </w:rPr>
        <w:t>required and will be retained as liquidated damages in the event the project is canceled by Customer.</w:t>
      </w:r>
      <w:r>
        <w:rPr>
          <w:spacing w:val="40"/>
          <w:sz w:val="16"/>
        </w:rPr>
        <w:t xml:space="preserve"> </w:t>
      </w:r>
      <w:r>
        <w:rPr>
          <w:sz w:val="16"/>
        </w:rPr>
        <w:t>Progress payments</w:t>
      </w:r>
      <w:r>
        <w:rPr>
          <w:spacing w:val="40"/>
          <w:sz w:val="16"/>
        </w:rPr>
        <w:t xml:space="preserve"> </w:t>
      </w:r>
      <w:r w:rsidR="003E14A8">
        <w:rPr>
          <w:spacing w:val="40"/>
          <w:sz w:val="16"/>
        </w:rPr>
        <w:t xml:space="preserve">may be </w:t>
      </w:r>
      <w:r>
        <w:rPr>
          <w:sz w:val="16"/>
        </w:rPr>
        <w:t xml:space="preserve"> required for projects in excess of $100,000.00.</w:t>
      </w:r>
      <w:r>
        <w:rPr>
          <w:spacing w:val="40"/>
          <w:sz w:val="16"/>
        </w:rPr>
        <w:t xml:space="preserve"> </w:t>
      </w:r>
      <w:r>
        <w:rPr>
          <w:sz w:val="16"/>
        </w:rPr>
        <w:t>Payments are due within 30 days of invoice date for Customers with an established</w:t>
      </w:r>
      <w:r>
        <w:rPr>
          <w:spacing w:val="40"/>
          <w:sz w:val="16"/>
        </w:rPr>
        <w:t xml:space="preserve"> </w:t>
      </w:r>
      <w:r>
        <w:rPr>
          <w:sz w:val="16"/>
        </w:rPr>
        <w:t>credit line or a monthly finance charge of 1.75% will be assessed.</w:t>
      </w:r>
      <w:r>
        <w:rPr>
          <w:spacing w:val="40"/>
          <w:sz w:val="16"/>
        </w:rPr>
        <w:t xml:space="preserve"> </w:t>
      </w:r>
      <w:r>
        <w:rPr>
          <w:sz w:val="16"/>
        </w:rPr>
        <w:t>If a final invoice cannot be provided at Redelivery, Customer shall</w:t>
      </w:r>
      <w:r>
        <w:rPr>
          <w:spacing w:val="40"/>
          <w:sz w:val="16"/>
        </w:rPr>
        <w:t xml:space="preserve"> </w:t>
      </w:r>
      <w:r>
        <w:rPr>
          <w:sz w:val="16"/>
        </w:rPr>
        <w:t>deliver</w:t>
      </w:r>
      <w:r>
        <w:rPr>
          <w:spacing w:val="-2"/>
          <w:sz w:val="16"/>
        </w:rPr>
        <w:t xml:space="preserve"> </w:t>
      </w:r>
      <w:r>
        <w:rPr>
          <w:sz w:val="16"/>
        </w:rPr>
        <w:t>payment</w:t>
      </w:r>
      <w:r>
        <w:rPr>
          <w:spacing w:val="-2"/>
          <w:sz w:val="16"/>
        </w:rPr>
        <w:t xml:space="preserve"> </w:t>
      </w:r>
      <w:r>
        <w:rPr>
          <w:sz w:val="16"/>
        </w:rPr>
        <w:t>based</w:t>
      </w:r>
      <w:r>
        <w:rPr>
          <w:spacing w:val="-2"/>
          <w:sz w:val="16"/>
        </w:rPr>
        <w:t xml:space="preserve"> </w:t>
      </w:r>
      <w:r>
        <w:rPr>
          <w:sz w:val="16"/>
        </w:rPr>
        <w:t>upon</w:t>
      </w:r>
      <w:r>
        <w:rPr>
          <w:spacing w:val="-2"/>
          <w:sz w:val="16"/>
        </w:rPr>
        <w:t xml:space="preserve"> </w:t>
      </w:r>
      <w:r>
        <w:rPr>
          <w:sz w:val="16"/>
        </w:rPr>
        <w:t>an</w:t>
      </w:r>
      <w:r>
        <w:rPr>
          <w:spacing w:val="-2"/>
          <w:sz w:val="16"/>
        </w:rPr>
        <w:t xml:space="preserve"> </w:t>
      </w:r>
      <w:r>
        <w:rPr>
          <w:sz w:val="16"/>
        </w:rPr>
        <w:t>estimated</w:t>
      </w:r>
      <w:r>
        <w:rPr>
          <w:spacing w:val="-2"/>
          <w:sz w:val="16"/>
        </w:rPr>
        <w:t xml:space="preserve"> </w:t>
      </w:r>
      <w:r>
        <w:rPr>
          <w:sz w:val="16"/>
        </w:rPr>
        <w:t>invoice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supplementary</w:t>
      </w:r>
      <w:r>
        <w:rPr>
          <w:spacing w:val="-2"/>
          <w:sz w:val="16"/>
        </w:rPr>
        <w:t xml:space="preserve"> </w:t>
      </w:r>
      <w:r>
        <w:rPr>
          <w:sz w:val="16"/>
        </w:rPr>
        <w:t>invoices</w:t>
      </w:r>
      <w:r>
        <w:rPr>
          <w:spacing w:val="-2"/>
          <w:sz w:val="16"/>
        </w:rPr>
        <w:t xml:space="preserve"> </w:t>
      </w:r>
      <w:r>
        <w:rPr>
          <w:sz w:val="16"/>
        </w:rPr>
        <w:t>reflecting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actual</w:t>
      </w:r>
      <w:r>
        <w:rPr>
          <w:spacing w:val="-2"/>
          <w:sz w:val="16"/>
        </w:rPr>
        <w:t xml:space="preserve"> </w:t>
      </w:r>
      <w:r>
        <w:rPr>
          <w:sz w:val="16"/>
        </w:rPr>
        <w:t>charges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balances</w:t>
      </w:r>
      <w:r>
        <w:rPr>
          <w:spacing w:val="-2"/>
          <w:sz w:val="16"/>
        </w:rPr>
        <w:t xml:space="preserve"> </w:t>
      </w:r>
      <w:r>
        <w:rPr>
          <w:sz w:val="16"/>
        </w:rPr>
        <w:t>will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submitted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40"/>
          <w:sz w:val="16"/>
        </w:rPr>
        <w:t xml:space="preserve"> </w:t>
      </w:r>
      <w:r>
        <w:rPr>
          <w:sz w:val="16"/>
        </w:rPr>
        <w:t>Customer</w:t>
      </w:r>
      <w:r>
        <w:rPr>
          <w:spacing w:val="-2"/>
          <w:sz w:val="16"/>
        </w:rPr>
        <w:t xml:space="preserve"> </w:t>
      </w:r>
      <w:r>
        <w:rPr>
          <w:sz w:val="16"/>
        </w:rPr>
        <w:t>as</w:t>
      </w:r>
      <w:r>
        <w:rPr>
          <w:spacing w:val="-2"/>
          <w:sz w:val="16"/>
        </w:rPr>
        <w:t xml:space="preserve"> </w:t>
      </w:r>
      <w:r>
        <w:rPr>
          <w:sz w:val="16"/>
        </w:rPr>
        <w:t>soon</w:t>
      </w:r>
      <w:r>
        <w:rPr>
          <w:spacing w:val="-2"/>
          <w:sz w:val="16"/>
        </w:rPr>
        <w:t xml:space="preserve"> </w:t>
      </w:r>
      <w:r>
        <w:rPr>
          <w:sz w:val="16"/>
        </w:rPr>
        <w:t>as</w:t>
      </w:r>
      <w:r>
        <w:rPr>
          <w:spacing w:val="-2"/>
          <w:sz w:val="16"/>
        </w:rPr>
        <w:t xml:space="preserve"> </w:t>
      </w:r>
      <w:r>
        <w:rPr>
          <w:sz w:val="16"/>
        </w:rPr>
        <w:t>practicable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will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reconciled</w:t>
      </w:r>
      <w:r>
        <w:rPr>
          <w:spacing w:val="-2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amounts</w:t>
      </w:r>
      <w:r>
        <w:rPr>
          <w:spacing w:val="-2"/>
          <w:sz w:val="16"/>
        </w:rPr>
        <w:t xml:space="preserve"> </w:t>
      </w:r>
      <w:r>
        <w:rPr>
          <w:sz w:val="16"/>
        </w:rPr>
        <w:t>previously</w:t>
      </w:r>
      <w:r>
        <w:rPr>
          <w:spacing w:val="-2"/>
          <w:sz w:val="16"/>
        </w:rPr>
        <w:t xml:space="preserve"> </w:t>
      </w:r>
      <w:r>
        <w:rPr>
          <w:sz w:val="16"/>
        </w:rPr>
        <w:t>invoiced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Customer</w:t>
      </w:r>
      <w:r>
        <w:rPr>
          <w:spacing w:val="-2"/>
          <w:sz w:val="16"/>
        </w:rPr>
        <w:t xml:space="preserve"> </w:t>
      </w:r>
      <w:r>
        <w:rPr>
          <w:sz w:val="16"/>
        </w:rPr>
        <w:t>and/or</w:t>
      </w:r>
      <w:r>
        <w:rPr>
          <w:spacing w:val="-2"/>
          <w:sz w:val="16"/>
        </w:rPr>
        <w:t xml:space="preserve"> </w:t>
      </w:r>
      <w:r>
        <w:rPr>
          <w:sz w:val="16"/>
        </w:rPr>
        <w:t>paid.</w:t>
      </w:r>
      <w:r>
        <w:rPr>
          <w:spacing w:val="37"/>
          <w:sz w:val="16"/>
        </w:rPr>
        <w:t xml:space="preserve"> </w:t>
      </w:r>
      <w:r>
        <w:rPr>
          <w:sz w:val="16"/>
        </w:rPr>
        <w:t>Payments</w:t>
      </w:r>
      <w:r>
        <w:rPr>
          <w:spacing w:val="-2"/>
          <w:sz w:val="16"/>
        </w:rPr>
        <w:t xml:space="preserve"> </w:t>
      </w:r>
      <w:r>
        <w:rPr>
          <w:sz w:val="16"/>
        </w:rPr>
        <w:t>must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40"/>
          <w:sz w:val="16"/>
        </w:rPr>
        <w:t xml:space="preserve"> </w:t>
      </w:r>
      <w:r>
        <w:rPr>
          <w:sz w:val="16"/>
        </w:rPr>
        <w:t>United States Dollars and in the form of certified funds, wire transfer or ACH.</w:t>
      </w:r>
      <w:r>
        <w:rPr>
          <w:spacing w:val="40"/>
          <w:sz w:val="16"/>
        </w:rPr>
        <w:t xml:space="preserve"> </w:t>
      </w:r>
      <w:r>
        <w:rPr>
          <w:sz w:val="16"/>
        </w:rPr>
        <w:t>If payment is arranged by some other method, potential</w:t>
      </w:r>
      <w:r>
        <w:rPr>
          <w:spacing w:val="40"/>
          <w:sz w:val="16"/>
        </w:rPr>
        <w:t xml:space="preserve"> </w:t>
      </w:r>
      <w:r>
        <w:rPr>
          <w:sz w:val="16"/>
        </w:rPr>
        <w:t>additional charges may apply.</w:t>
      </w:r>
    </w:p>
    <w:p w14:paraId="0415809F" w14:textId="77777777" w:rsidR="00E22C94" w:rsidRDefault="00E22C94">
      <w:pPr>
        <w:pStyle w:val="BodyText"/>
        <w:spacing w:before="6"/>
        <w:ind w:firstLine="0"/>
        <w:rPr>
          <w:sz w:val="15"/>
        </w:rPr>
      </w:pPr>
    </w:p>
    <w:p w14:paraId="1B11DDC5" w14:textId="77777777" w:rsidR="00E22C94" w:rsidRDefault="00E22C94">
      <w:pPr>
        <w:pStyle w:val="BodyText"/>
        <w:ind w:firstLine="0"/>
      </w:pPr>
    </w:p>
    <w:p w14:paraId="17757E39" w14:textId="06D6F877" w:rsidR="00E22C94" w:rsidRDefault="00000000">
      <w:pPr>
        <w:pStyle w:val="Heading1"/>
        <w:numPr>
          <w:ilvl w:val="0"/>
          <w:numId w:val="1"/>
        </w:numPr>
        <w:tabs>
          <w:tab w:val="left" w:pos="460"/>
        </w:tabs>
        <w:jc w:val="both"/>
      </w:pPr>
      <w:r>
        <w:t>DELAYS.</w:t>
      </w:r>
      <w:r>
        <w:rPr>
          <w:spacing w:val="40"/>
        </w:rPr>
        <w:t xml:space="preserve"> </w:t>
      </w:r>
      <w:r w:rsidR="00A10F06">
        <w:t>AV8 MRO LLC</w:t>
      </w:r>
      <w:r>
        <w:t xml:space="preserve"> shall not be liable for delays in delivery, performance, of failure to perform, manufacture or</w:t>
      </w:r>
      <w:r>
        <w:rPr>
          <w:spacing w:val="40"/>
        </w:rPr>
        <w:t xml:space="preserve"> </w:t>
      </w:r>
      <w:r>
        <w:t>Redeliver due to causes beyond its reasonable control, or acts of God, acts of Customer, acts of government or military authority,</w:t>
      </w:r>
      <w:r>
        <w:rPr>
          <w:spacing w:val="40"/>
        </w:rPr>
        <w:t xml:space="preserve"> </w:t>
      </w:r>
      <w:r>
        <w:t>increase in the scope of work requested by Customer, condition of the aircraft, delays in transportation or shortages, or inability</w:t>
      </w:r>
      <w:r>
        <w:rPr>
          <w:spacing w:val="40"/>
        </w:rPr>
        <w:t xml:space="preserve"> </w:t>
      </w:r>
      <w:r>
        <w:t>due to causes beyond its reasonable control to obtain necessary labor, materials, utilities, components or manufacturing facilities.</w:t>
      </w:r>
      <w:r>
        <w:rPr>
          <w:spacing w:val="80"/>
        </w:rPr>
        <w:t xml:space="preserve"> </w:t>
      </w:r>
      <w:r>
        <w:t>In the event of any such delay, the date of performance/ Redelivery shall be extended for a period of time as may be reasonably</w:t>
      </w:r>
      <w:r>
        <w:rPr>
          <w:spacing w:val="40"/>
        </w:rPr>
        <w:t xml:space="preserve"> </w:t>
      </w:r>
      <w:r>
        <w:t>necessary to compensate for any such delay.</w:t>
      </w:r>
    </w:p>
    <w:p w14:paraId="11781844" w14:textId="77777777" w:rsidR="00E22C94" w:rsidRDefault="00E22C94">
      <w:pPr>
        <w:pStyle w:val="BodyText"/>
        <w:spacing w:before="10"/>
        <w:ind w:firstLine="0"/>
        <w:rPr>
          <w:b/>
          <w:sz w:val="15"/>
        </w:rPr>
      </w:pPr>
    </w:p>
    <w:p w14:paraId="4747AE16" w14:textId="162F41BE" w:rsidR="00E22C94" w:rsidRDefault="00000000">
      <w:pPr>
        <w:pStyle w:val="ListParagraph"/>
        <w:numPr>
          <w:ilvl w:val="0"/>
          <w:numId w:val="1"/>
        </w:numPr>
        <w:tabs>
          <w:tab w:val="left" w:pos="460"/>
        </w:tabs>
        <w:ind w:right="116"/>
        <w:jc w:val="both"/>
        <w:rPr>
          <w:sz w:val="16"/>
        </w:rPr>
      </w:pPr>
      <w:r>
        <w:rPr>
          <w:b/>
          <w:sz w:val="16"/>
        </w:rPr>
        <w:t>GOVERNMENTAL AUTHORIZATIONS.</w:t>
      </w:r>
      <w:r>
        <w:rPr>
          <w:b/>
          <w:spacing w:val="40"/>
          <w:sz w:val="16"/>
        </w:rPr>
        <w:t xml:space="preserve"> </w:t>
      </w:r>
      <w:r>
        <w:rPr>
          <w:sz w:val="16"/>
        </w:rPr>
        <w:t>Customer must timely obtain all required governmental authorizations, including import or</w:t>
      </w:r>
      <w:r>
        <w:rPr>
          <w:spacing w:val="40"/>
          <w:sz w:val="16"/>
        </w:rPr>
        <w:t xml:space="preserve"> </w:t>
      </w:r>
      <w:r>
        <w:rPr>
          <w:sz w:val="16"/>
        </w:rPr>
        <w:t>export licenses and exchange permit.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Customer shall remain importer/exporter of record, regardless of whether </w:t>
      </w:r>
      <w:r w:rsidR="00A10F06">
        <w:rPr>
          <w:sz w:val="16"/>
        </w:rPr>
        <w:t>AV8 MRO LLC</w:t>
      </w:r>
      <w:r>
        <w:rPr>
          <w:spacing w:val="80"/>
          <w:sz w:val="16"/>
        </w:rPr>
        <w:t xml:space="preserve"> </w:t>
      </w:r>
      <w:r>
        <w:rPr>
          <w:sz w:val="16"/>
        </w:rPr>
        <w:t>provides Customer with assistance in this area.</w:t>
      </w:r>
      <w:r>
        <w:rPr>
          <w:spacing w:val="40"/>
          <w:sz w:val="16"/>
        </w:rPr>
        <w:t xml:space="preserve"> </w:t>
      </w:r>
      <w:r w:rsidR="00A10F06">
        <w:rPr>
          <w:sz w:val="16"/>
        </w:rPr>
        <w:t>AV8 MRO LLC</w:t>
      </w:r>
      <w:r>
        <w:rPr>
          <w:sz w:val="16"/>
        </w:rPr>
        <w:t xml:space="preserve"> shall not be liable if any authorization is delayed, denied, revoked,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restricted, or not renewed and Customer shall not be relieved of its obligation to pay for the </w:t>
      </w:r>
      <w:r w:rsidR="00A17990">
        <w:rPr>
          <w:sz w:val="16"/>
        </w:rPr>
        <w:t>Work,</w:t>
      </w:r>
      <w:r>
        <w:rPr>
          <w:sz w:val="16"/>
        </w:rPr>
        <w:t xml:space="preserve"> or any services rendered by </w:t>
      </w:r>
      <w:r w:rsidR="00A10F06">
        <w:rPr>
          <w:sz w:val="16"/>
        </w:rPr>
        <w:t>AV8 MRO LLC</w:t>
      </w:r>
      <w:r>
        <w:rPr>
          <w:sz w:val="16"/>
        </w:rPr>
        <w:t>.</w:t>
      </w:r>
      <w:r>
        <w:rPr>
          <w:spacing w:val="40"/>
          <w:sz w:val="16"/>
        </w:rPr>
        <w:t xml:space="preserve"> </w:t>
      </w:r>
      <w:r>
        <w:rPr>
          <w:sz w:val="16"/>
        </w:rPr>
        <w:t>All articles, parts or equipment delivered shall at all times be subject to the U.S. Export Administration Regulations and/or</w:t>
      </w:r>
      <w:r>
        <w:rPr>
          <w:spacing w:val="40"/>
          <w:sz w:val="16"/>
        </w:rPr>
        <w:t xml:space="preserve"> </w:t>
      </w:r>
      <w:r>
        <w:rPr>
          <w:sz w:val="16"/>
        </w:rPr>
        <w:t>International Traffic in Arms Regulation and/or Customs Regulations and laws of the U.S.A. and any amendments.</w:t>
      </w:r>
      <w:r>
        <w:rPr>
          <w:spacing w:val="40"/>
          <w:sz w:val="16"/>
        </w:rPr>
        <w:t xml:space="preserve"> </w:t>
      </w:r>
      <w:r>
        <w:rPr>
          <w:sz w:val="16"/>
        </w:rPr>
        <w:t>Customer agrees not to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dispose of U.S. origin items provided by </w:t>
      </w:r>
      <w:r w:rsidR="00A10F06">
        <w:rPr>
          <w:sz w:val="16"/>
        </w:rPr>
        <w:t>AV8 MRO LLC</w:t>
      </w:r>
      <w:r>
        <w:rPr>
          <w:sz w:val="16"/>
        </w:rPr>
        <w:t xml:space="preserve"> other than in and to the country of ultimate destination specified in Customer’s</w:t>
      </w:r>
      <w:r>
        <w:rPr>
          <w:spacing w:val="40"/>
          <w:sz w:val="16"/>
        </w:rPr>
        <w:t xml:space="preserve"> </w:t>
      </w:r>
      <w:r>
        <w:rPr>
          <w:sz w:val="16"/>
        </w:rPr>
        <w:t>purchase order and/or approved government licenses(s) or authorizations(s), except as these laws and regulations may permit.</w:t>
      </w:r>
    </w:p>
    <w:p w14:paraId="23EE637A" w14:textId="77777777" w:rsidR="00E22C94" w:rsidRDefault="00E22C94">
      <w:pPr>
        <w:pStyle w:val="BodyText"/>
        <w:ind w:firstLine="0"/>
        <w:rPr>
          <w:sz w:val="18"/>
        </w:rPr>
      </w:pPr>
    </w:p>
    <w:p w14:paraId="0B6AFEDD" w14:textId="77777777" w:rsidR="00E22C94" w:rsidRDefault="00E22C94">
      <w:pPr>
        <w:pStyle w:val="BodyText"/>
        <w:spacing w:before="3"/>
        <w:ind w:firstLine="0"/>
        <w:rPr>
          <w:sz w:val="14"/>
        </w:rPr>
      </w:pPr>
    </w:p>
    <w:p w14:paraId="22C018F6" w14:textId="52450017" w:rsidR="00E22C94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ind w:right="115"/>
        <w:jc w:val="both"/>
        <w:rPr>
          <w:sz w:val="16"/>
        </w:rPr>
      </w:pPr>
      <w:r>
        <w:rPr>
          <w:b/>
          <w:sz w:val="16"/>
        </w:rPr>
        <w:t>INDEMNIFICATION.</w:t>
      </w:r>
      <w:r>
        <w:rPr>
          <w:b/>
          <w:spacing w:val="40"/>
          <w:sz w:val="16"/>
        </w:rPr>
        <w:t xml:space="preserve"> </w:t>
      </w:r>
      <w:r>
        <w:rPr>
          <w:sz w:val="16"/>
        </w:rPr>
        <w:t xml:space="preserve">Customer shall indemnify and hold </w:t>
      </w:r>
      <w:r w:rsidR="00A10F06">
        <w:rPr>
          <w:sz w:val="16"/>
        </w:rPr>
        <w:t>AV8 MRO LLC</w:t>
      </w:r>
      <w:r>
        <w:rPr>
          <w:sz w:val="16"/>
        </w:rPr>
        <w:t xml:space="preserve"> harmless for any claim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(including reasonable attorney’s fees and litigation or dispute resolution fees) against </w:t>
      </w:r>
      <w:r w:rsidR="00A10F06">
        <w:rPr>
          <w:sz w:val="16"/>
        </w:rPr>
        <w:t>AV8 MRO LLC</w:t>
      </w:r>
      <w:r>
        <w:rPr>
          <w:sz w:val="16"/>
        </w:rPr>
        <w:t xml:space="preserve"> in connection with the services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provided by </w:t>
      </w:r>
      <w:r w:rsidR="00A10F06">
        <w:rPr>
          <w:sz w:val="16"/>
        </w:rPr>
        <w:t>AV8 MRO LLC</w:t>
      </w:r>
      <w:r>
        <w:rPr>
          <w:sz w:val="16"/>
        </w:rPr>
        <w:t xml:space="preserve"> pursuant to this agreement providing the claim results from negligence of Customer, its employees,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independent contractors, agent or third parties in </w:t>
      </w:r>
      <w:r>
        <w:rPr>
          <w:sz w:val="16"/>
        </w:rPr>
        <w:lastRenderedPageBreak/>
        <w:t>operational control of the Aircraft, except to the extent such claim results from the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contributory negligence or willful misconduct of </w:t>
      </w:r>
      <w:r w:rsidR="00A10F06">
        <w:rPr>
          <w:sz w:val="16"/>
        </w:rPr>
        <w:t>AV8 MRO LLC</w:t>
      </w:r>
      <w:r>
        <w:rPr>
          <w:sz w:val="16"/>
        </w:rPr>
        <w:t>, its employees, independent contractors or agents. Neither party shall</w:t>
      </w:r>
      <w:r>
        <w:rPr>
          <w:spacing w:val="40"/>
          <w:sz w:val="16"/>
        </w:rPr>
        <w:t xml:space="preserve"> </w:t>
      </w:r>
      <w:r>
        <w:rPr>
          <w:sz w:val="16"/>
        </w:rPr>
        <w:t>have any obligation to indemnify the other for losses or damages that arise from or are related to acts of war or terrorism.</w:t>
      </w:r>
    </w:p>
    <w:p w14:paraId="3E8A6371" w14:textId="77777777" w:rsidR="00E22C94" w:rsidRDefault="00E22C94">
      <w:pPr>
        <w:pStyle w:val="BodyText"/>
        <w:spacing w:before="9"/>
        <w:ind w:firstLine="0"/>
        <w:rPr>
          <w:sz w:val="15"/>
        </w:rPr>
      </w:pPr>
    </w:p>
    <w:p w14:paraId="5E15CA3A" w14:textId="5584F83C" w:rsidR="00E22C94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ind w:right="117"/>
        <w:jc w:val="both"/>
        <w:rPr>
          <w:sz w:val="16"/>
        </w:rPr>
      </w:pPr>
      <w:r>
        <w:rPr>
          <w:b/>
          <w:sz w:val="16"/>
        </w:rPr>
        <w:t>ACCESS TO FACILITIES AND CHANGES.</w:t>
      </w:r>
      <w:r>
        <w:rPr>
          <w:b/>
          <w:spacing w:val="40"/>
          <w:sz w:val="16"/>
        </w:rPr>
        <w:t xml:space="preserve"> </w:t>
      </w:r>
      <w:r>
        <w:rPr>
          <w:sz w:val="16"/>
        </w:rPr>
        <w:t xml:space="preserve">Customer shall have access during normal business hours to unrestricted areas at </w:t>
      </w:r>
      <w:r w:rsidR="00A10F06">
        <w:rPr>
          <w:sz w:val="16"/>
        </w:rPr>
        <w:t>AV8 MRO LLC</w:t>
      </w:r>
      <w:r>
        <w:rPr>
          <w:sz w:val="16"/>
        </w:rPr>
        <w:t xml:space="preserve">’s facilities while the Work is being accomplished and shall observe </w:t>
      </w:r>
      <w:r w:rsidR="00A10F06">
        <w:rPr>
          <w:sz w:val="16"/>
        </w:rPr>
        <w:t>AV8 MRO LLC</w:t>
      </w:r>
      <w:r>
        <w:rPr>
          <w:sz w:val="16"/>
        </w:rPr>
        <w:t>’s regulations.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Customer may request changes to the Work if documented on a </w:t>
      </w:r>
      <w:r w:rsidR="00A10F06">
        <w:rPr>
          <w:sz w:val="16"/>
        </w:rPr>
        <w:t>AV8 MRO LLC</w:t>
      </w:r>
      <w:r>
        <w:rPr>
          <w:sz w:val="16"/>
        </w:rPr>
        <w:t>. Customer Service Request or contract/proposal addendum signed by Customer.</w:t>
      </w:r>
      <w:r>
        <w:rPr>
          <w:spacing w:val="40"/>
          <w:sz w:val="16"/>
        </w:rPr>
        <w:t xml:space="preserve"> </w:t>
      </w:r>
      <w:r>
        <w:rPr>
          <w:sz w:val="16"/>
        </w:rPr>
        <w:t>Customer acknowledges that changes may affect price and Redelivery</w:t>
      </w:r>
      <w:r>
        <w:rPr>
          <w:spacing w:val="40"/>
          <w:sz w:val="16"/>
        </w:rPr>
        <w:t xml:space="preserve"> </w:t>
      </w:r>
      <w:r>
        <w:rPr>
          <w:sz w:val="16"/>
        </w:rPr>
        <w:t>and is responsible for any change in price, including overtime required for such change.</w:t>
      </w:r>
    </w:p>
    <w:p w14:paraId="04FC0DA8" w14:textId="77777777" w:rsidR="00E22C94" w:rsidRDefault="00E22C94">
      <w:pPr>
        <w:pStyle w:val="BodyText"/>
        <w:spacing w:before="11"/>
        <w:ind w:firstLine="0"/>
        <w:rPr>
          <w:sz w:val="15"/>
        </w:rPr>
      </w:pPr>
    </w:p>
    <w:p w14:paraId="54A49FCD" w14:textId="0AA1844F" w:rsidR="00E22C94" w:rsidRDefault="00000000">
      <w:pPr>
        <w:pStyle w:val="ListParagraph"/>
        <w:numPr>
          <w:ilvl w:val="0"/>
          <w:numId w:val="1"/>
        </w:numPr>
        <w:tabs>
          <w:tab w:val="left" w:pos="460"/>
        </w:tabs>
        <w:ind w:right="116"/>
        <w:jc w:val="both"/>
        <w:rPr>
          <w:sz w:val="16"/>
        </w:rPr>
      </w:pPr>
      <w:r>
        <w:rPr>
          <w:b/>
          <w:sz w:val="16"/>
        </w:rPr>
        <w:t>DEFAULT.</w:t>
      </w:r>
      <w:r>
        <w:rPr>
          <w:b/>
          <w:spacing w:val="40"/>
          <w:sz w:val="16"/>
        </w:rPr>
        <w:t xml:space="preserve"> </w:t>
      </w:r>
      <w:r>
        <w:rPr>
          <w:sz w:val="16"/>
        </w:rPr>
        <w:t xml:space="preserve">Should events occur which would give rise to a claim by Customer that </w:t>
      </w:r>
      <w:r w:rsidR="00A10F06">
        <w:rPr>
          <w:sz w:val="16"/>
        </w:rPr>
        <w:t>AV8 MRO LLC</w:t>
      </w:r>
      <w:r>
        <w:rPr>
          <w:sz w:val="16"/>
        </w:rPr>
        <w:t xml:space="preserve"> has breached this Agreement or is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otherwise in default, Customer shall first give </w:t>
      </w:r>
      <w:r w:rsidR="00A10F06">
        <w:rPr>
          <w:sz w:val="16"/>
        </w:rPr>
        <w:t>AV8 MRO LLC</w:t>
      </w:r>
      <w:r>
        <w:rPr>
          <w:sz w:val="16"/>
        </w:rPr>
        <w:t xml:space="preserve"> a thirty (30) calendar day written notice of such claim.</w:t>
      </w:r>
      <w:r>
        <w:rPr>
          <w:spacing w:val="40"/>
          <w:sz w:val="16"/>
        </w:rPr>
        <w:t xml:space="preserve"> </w:t>
      </w:r>
      <w:r>
        <w:rPr>
          <w:sz w:val="16"/>
        </w:rPr>
        <w:t>Before Customer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can submit such claim to any dispute resolution process, </w:t>
      </w:r>
      <w:r w:rsidR="00A10F06">
        <w:rPr>
          <w:sz w:val="16"/>
        </w:rPr>
        <w:t>AV8 MRO LLC</w:t>
      </w:r>
      <w:r>
        <w:rPr>
          <w:sz w:val="16"/>
        </w:rPr>
        <w:t xml:space="preserve"> shall have the thirty (30) calendar day period to cure any claim</w:t>
      </w:r>
      <w:r>
        <w:rPr>
          <w:spacing w:val="40"/>
          <w:sz w:val="16"/>
        </w:rPr>
        <w:t xml:space="preserve"> </w:t>
      </w:r>
      <w:r>
        <w:rPr>
          <w:sz w:val="16"/>
        </w:rPr>
        <w:t>and avoid any liability to Customer.</w:t>
      </w:r>
      <w:r>
        <w:rPr>
          <w:spacing w:val="40"/>
          <w:sz w:val="16"/>
        </w:rPr>
        <w:t xml:space="preserve"> </w:t>
      </w:r>
      <w:r>
        <w:rPr>
          <w:sz w:val="16"/>
        </w:rPr>
        <w:t>Customer’s breach or failure to pay any sum due under this Agreement or any other agreement or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contract with </w:t>
      </w:r>
      <w:r w:rsidR="00A10F06">
        <w:rPr>
          <w:sz w:val="16"/>
        </w:rPr>
        <w:t>AV8 MRO LLC</w:t>
      </w:r>
      <w:r>
        <w:rPr>
          <w:sz w:val="16"/>
        </w:rPr>
        <w:t xml:space="preserve"> regardless of when the agreement or contract was entered into, will at </w:t>
      </w:r>
      <w:r w:rsidR="00A10F06">
        <w:rPr>
          <w:sz w:val="16"/>
        </w:rPr>
        <w:t>AV8 MRO LLC</w:t>
      </w:r>
      <w:r>
        <w:rPr>
          <w:sz w:val="16"/>
        </w:rPr>
        <w:t>’s sole option if</w:t>
      </w:r>
      <w:r>
        <w:rPr>
          <w:spacing w:val="40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breach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nonpayment</w:t>
      </w:r>
      <w:r>
        <w:rPr>
          <w:spacing w:val="-1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not</w:t>
      </w:r>
      <w:r>
        <w:rPr>
          <w:spacing w:val="-1"/>
          <w:sz w:val="16"/>
        </w:rPr>
        <w:t xml:space="preserve"> </w:t>
      </w:r>
      <w:r>
        <w:rPr>
          <w:sz w:val="16"/>
        </w:rPr>
        <w:t>cured</w:t>
      </w:r>
      <w:r>
        <w:rPr>
          <w:spacing w:val="-1"/>
          <w:sz w:val="16"/>
        </w:rPr>
        <w:t xml:space="preserve"> </w:t>
      </w:r>
      <w:r>
        <w:rPr>
          <w:sz w:val="16"/>
        </w:rPr>
        <w:t>within</w:t>
      </w:r>
      <w:r>
        <w:rPr>
          <w:spacing w:val="-1"/>
          <w:sz w:val="16"/>
        </w:rPr>
        <w:t xml:space="preserve"> </w:t>
      </w:r>
      <w:r>
        <w:rPr>
          <w:sz w:val="16"/>
        </w:rPr>
        <w:t>ten</w:t>
      </w:r>
      <w:r>
        <w:rPr>
          <w:spacing w:val="-1"/>
          <w:sz w:val="16"/>
        </w:rPr>
        <w:t xml:space="preserve"> </w:t>
      </w:r>
      <w:r>
        <w:rPr>
          <w:sz w:val="16"/>
        </w:rPr>
        <w:t>(10)</w:t>
      </w:r>
      <w:r>
        <w:rPr>
          <w:spacing w:val="-1"/>
          <w:sz w:val="16"/>
        </w:rPr>
        <w:t xml:space="preserve"> </w:t>
      </w:r>
      <w:r>
        <w:rPr>
          <w:sz w:val="16"/>
        </w:rPr>
        <w:t>calendar</w:t>
      </w:r>
      <w:r>
        <w:rPr>
          <w:spacing w:val="-1"/>
          <w:sz w:val="16"/>
        </w:rPr>
        <w:t xml:space="preserve"> </w:t>
      </w:r>
      <w:r>
        <w:rPr>
          <w:sz w:val="16"/>
        </w:rPr>
        <w:t>days</w:t>
      </w:r>
      <w:r>
        <w:rPr>
          <w:spacing w:val="-1"/>
          <w:sz w:val="16"/>
        </w:rPr>
        <w:t xml:space="preserve"> </w:t>
      </w:r>
      <w:r>
        <w:rPr>
          <w:sz w:val="16"/>
        </w:rPr>
        <w:t>after</w:t>
      </w:r>
      <w:r>
        <w:rPr>
          <w:spacing w:val="-1"/>
          <w:sz w:val="16"/>
        </w:rPr>
        <w:t xml:space="preserve"> </w:t>
      </w:r>
      <w:r>
        <w:rPr>
          <w:sz w:val="16"/>
        </w:rPr>
        <w:t>written</w:t>
      </w:r>
      <w:r>
        <w:rPr>
          <w:spacing w:val="-1"/>
          <w:sz w:val="16"/>
        </w:rPr>
        <w:t xml:space="preserve"> </w:t>
      </w:r>
      <w:r>
        <w:rPr>
          <w:sz w:val="16"/>
        </w:rPr>
        <w:t>notice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breach,</w:t>
      </w:r>
      <w:r>
        <w:rPr>
          <w:spacing w:val="-1"/>
          <w:sz w:val="16"/>
        </w:rPr>
        <w:t xml:space="preserve"> </w:t>
      </w:r>
      <w:r>
        <w:rPr>
          <w:sz w:val="16"/>
        </w:rPr>
        <w:t>constitute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default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this</w:t>
      </w:r>
      <w:r>
        <w:rPr>
          <w:spacing w:val="-1"/>
          <w:sz w:val="16"/>
        </w:rPr>
        <w:t xml:space="preserve"> </w:t>
      </w:r>
      <w:r>
        <w:rPr>
          <w:sz w:val="16"/>
        </w:rPr>
        <w:t>Agreement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and all other agreements and contracts between Customer and </w:t>
      </w:r>
      <w:r w:rsidR="00A10F06">
        <w:rPr>
          <w:sz w:val="16"/>
        </w:rPr>
        <w:t>AV8 MRO LLC</w:t>
      </w:r>
      <w:r>
        <w:rPr>
          <w:sz w:val="16"/>
        </w:rPr>
        <w:t>.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In such an event, </w:t>
      </w:r>
      <w:r w:rsidR="00A10F06">
        <w:rPr>
          <w:sz w:val="16"/>
        </w:rPr>
        <w:t>AV8 MRO LLC</w:t>
      </w:r>
      <w:r>
        <w:rPr>
          <w:sz w:val="16"/>
        </w:rPr>
        <w:t xml:space="preserve"> may at its option</w:t>
      </w:r>
      <w:r>
        <w:rPr>
          <w:spacing w:val="40"/>
          <w:sz w:val="16"/>
        </w:rPr>
        <w:t xml:space="preserve"> </w:t>
      </w:r>
      <w:r>
        <w:rPr>
          <w:sz w:val="16"/>
        </w:rPr>
        <w:t>withhold performance under this Agreement and any or all of the other agreements and contracts until a reasonable time after all defaults</w:t>
      </w:r>
      <w:r>
        <w:rPr>
          <w:spacing w:val="40"/>
          <w:sz w:val="16"/>
        </w:rPr>
        <w:t xml:space="preserve"> </w:t>
      </w:r>
      <w:r>
        <w:rPr>
          <w:sz w:val="16"/>
        </w:rPr>
        <w:t>have been cured, and/or do anything else that the law permits.</w:t>
      </w:r>
    </w:p>
    <w:p w14:paraId="4A935709" w14:textId="77777777" w:rsidR="00E22C94" w:rsidRDefault="00E22C94">
      <w:pPr>
        <w:pStyle w:val="BodyText"/>
        <w:spacing w:before="10"/>
        <w:ind w:firstLine="0"/>
        <w:rPr>
          <w:sz w:val="15"/>
        </w:rPr>
      </w:pPr>
    </w:p>
    <w:p w14:paraId="117ECCC3" w14:textId="77777777" w:rsidR="00E22C94" w:rsidRDefault="00000000">
      <w:pPr>
        <w:pStyle w:val="ListParagraph"/>
        <w:numPr>
          <w:ilvl w:val="0"/>
          <w:numId w:val="1"/>
        </w:numPr>
        <w:tabs>
          <w:tab w:val="left" w:pos="460"/>
        </w:tabs>
        <w:ind w:right="118"/>
        <w:jc w:val="both"/>
        <w:rPr>
          <w:sz w:val="16"/>
        </w:rPr>
      </w:pPr>
      <w:r>
        <w:rPr>
          <w:b/>
          <w:sz w:val="16"/>
        </w:rPr>
        <w:t>DISPUTE RESOLUTION.</w:t>
      </w:r>
      <w:r>
        <w:rPr>
          <w:b/>
          <w:spacing w:val="40"/>
          <w:sz w:val="16"/>
        </w:rPr>
        <w:t xml:space="preserve"> </w:t>
      </w:r>
      <w:r>
        <w:rPr>
          <w:sz w:val="16"/>
        </w:rPr>
        <w:t>If a disputed, claim or controversy arising out of or relating to the Agreement occurs (the “Dispute”), either</w:t>
      </w:r>
      <w:r>
        <w:rPr>
          <w:spacing w:val="40"/>
          <w:sz w:val="16"/>
        </w:rPr>
        <w:t xml:space="preserve"> </w:t>
      </w:r>
      <w:r>
        <w:rPr>
          <w:sz w:val="16"/>
        </w:rPr>
        <w:t>party shall give written notice to the other party requesting that senior management attempt to resolve the Dispute.</w:t>
      </w:r>
      <w:r>
        <w:rPr>
          <w:spacing w:val="40"/>
          <w:sz w:val="16"/>
        </w:rPr>
        <w:t xml:space="preserve"> </w:t>
      </w:r>
      <w:r>
        <w:rPr>
          <w:sz w:val="16"/>
        </w:rPr>
        <w:t>Within fifteen (15)</w:t>
      </w:r>
      <w:r>
        <w:rPr>
          <w:spacing w:val="40"/>
          <w:sz w:val="16"/>
        </w:rPr>
        <w:t xml:space="preserve"> </w:t>
      </w:r>
      <w:r>
        <w:rPr>
          <w:sz w:val="16"/>
        </w:rPr>
        <w:t>calendar</w:t>
      </w:r>
      <w:r>
        <w:rPr>
          <w:spacing w:val="-1"/>
          <w:sz w:val="16"/>
        </w:rPr>
        <w:t xml:space="preserve"> </w:t>
      </w:r>
      <w:r>
        <w:rPr>
          <w:sz w:val="16"/>
        </w:rPr>
        <w:t>days</w:t>
      </w:r>
      <w:r>
        <w:rPr>
          <w:spacing w:val="-1"/>
          <w:sz w:val="16"/>
        </w:rPr>
        <w:t xml:space="preserve"> </w:t>
      </w:r>
      <w:r>
        <w:rPr>
          <w:sz w:val="16"/>
        </w:rPr>
        <w:t>after</w:t>
      </w:r>
      <w:r>
        <w:rPr>
          <w:spacing w:val="-1"/>
          <w:sz w:val="16"/>
        </w:rPr>
        <w:t xml:space="preserve"> </w:t>
      </w:r>
      <w:r>
        <w:rPr>
          <w:sz w:val="16"/>
        </w:rPr>
        <w:t>receipt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such</w:t>
      </w:r>
      <w:r>
        <w:rPr>
          <w:spacing w:val="-1"/>
          <w:sz w:val="16"/>
        </w:rPr>
        <w:t xml:space="preserve"> </w:t>
      </w:r>
      <w:r>
        <w:rPr>
          <w:sz w:val="16"/>
        </w:rPr>
        <w:t>notice,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receiving</w:t>
      </w:r>
      <w:r>
        <w:rPr>
          <w:spacing w:val="-1"/>
          <w:sz w:val="16"/>
        </w:rPr>
        <w:t xml:space="preserve"> </w:t>
      </w:r>
      <w:r>
        <w:rPr>
          <w:sz w:val="16"/>
        </w:rPr>
        <w:t>party</w:t>
      </w:r>
      <w:r>
        <w:rPr>
          <w:spacing w:val="-1"/>
          <w:sz w:val="16"/>
        </w:rPr>
        <w:t xml:space="preserve"> </w:t>
      </w:r>
      <w:r>
        <w:rPr>
          <w:sz w:val="16"/>
        </w:rPr>
        <w:t>shall</w:t>
      </w:r>
      <w:r>
        <w:rPr>
          <w:spacing w:val="-1"/>
          <w:sz w:val="16"/>
        </w:rPr>
        <w:t xml:space="preserve"> </w:t>
      </w:r>
      <w:r>
        <w:rPr>
          <w:sz w:val="16"/>
        </w:rPr>
        <w:t>submit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written</w:t>
      </w:r>
      <w:r>
        <w:rPr>
          <w:spacing w:val="-1"/>
          <w:sz w:val="16"/>
        </w:rPr>
        <w:t xml:space="preserve"> </w:t>
      </w:r>
      <w:r>
        <w:rPr>
          <w:sz w:val="16"/>
        </w:rPr>
        <w:t>response.</w:t>
      </w:r>
      <w:r>
        <w:rPr>
          <w:spacing w:val="38"/>
          <w:sz w:val="16"/>
        </w:rPr>
        <w:t xml:space="preserve"> </w:t>
      </w:r>
      <w:r>
        <w:rPr>
          <w:sz w:val="16"/>
        </w:rPr>
        <w:t>Both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notice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response</w:t>
      </w:r>
      <w:r>
        <w:rPr>
          <w:spacing w:val="-1"/>
          <w:sz w:val="16"/>
        </w:rPr>
        <w:t xml:space="preserve"> </w:t>
      </w:r>
      <w:r>
        <w:rPr>
          <w:sz w:val="16"/>
        </w:rPr>
        <w:t>shall</w:t>
      </w:r>
      <w:r>
        <w:rPr>
          <w:spacing w:val="-1"/>
          <w:sz w:val="16"/>
        </w:rPr>
        <w:t xml:space="preserve"> </w:t>
      </w:r>
      <w:r>
        <w:rPr>
          <w:sz w:val="16"/>
        </w:rPr>
        <w:t>include</w:t>
      </w:r>
      <w:r>
        <w:rPr>
          <w:spacing w:val="40"/>
          <w:sz w:val="16"/>
        </w:rPr>
        <w:t xml:space="preserve"> </w:t>
      </w:r>
      <w:r>
        <w:rPr>
          <w:sz w:val="16"/>
        </w:rPr>
        <w:t>a statement of the applicable party’s position and a summary of reasons supporting that position.</w:t>
      </w:r>
      <w:r>
        <w:rPr>
          <w:spacing w:val="40"/>
          <w:sz w:val="16"/>
        </w:rPr>
        <w:t xml:space="preserve"> </w:t>
      </w:r>
      <w:r>
        <w:rPr>
          <w:sz w:val="16"/>
        </w:rPr>
        <w:t>The parties shall cause senior</w:t>
      </w:r>
      <w:r>
        <w:rPr>
          <w:spacing w:val="80"/>
          <w:sz w:val="16"/>
        </w:rPr>
        <w:t xml:space="preserve"> </w:t>
      </w:r>
      <w:r>
        <w:rPr>
          <w:sz w:val="16"/>
        </w:rPr>
        <w:t>management to meet within thirty (30) calendar days after receipt of the notice, at a mutually acceptable time and place, and thereafter as</w:t>
      </w:r>
      <w:r>
        <w:rPr>
          <w:spacing w:val="40"/>
          <w:sz w:val="16"/>
        </w:rPr>
        <w:t xml:space="preserve"> </w:t>
      </w:r>
      <w:r>
        <w:rPr>
          <w:sz w:val="16"/>
        </w:rPr>
        <w:t>often as they reasonably deem necessary, to use commercially reasonable efforts to resolve the Dispute in good faith.</w:t>
      </w:r>
    </w:p>
    <w:p w14:paraId="48821C2C" w14:textId="77777777" w:rsidR="00E22C94" w:rsidRDefault="00E22C94">
      <w:pPr>
        <w:pStyle w:val="BodyText"/>
        <w:spacing w:before="10"/>
        <w:ind w:firstLine="0"/>
        <w:rPr>
          <w:sz w:val="15"/>
        </w:rPr>
      </w:pPr>
    </w:p>
    <w:p w14:paraId="427F9AD4" w14:textId="77777777" w:rsidR="00E22C94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line="244" w:lineRule="auto"/>
        <w:ind w:right="118"/>
        <w:jc w:val="both"/>
        <w:rPr>
          <w:sz w:val="16"/>
        </w:rPr>
      </w:pPr>
      <w:r>
        <w:rPr>
          <w:b/>
          <w:sz w:val="16"/>
        </w:rPr>
        <w:t>ATTORNEY FEES.</w:t>
      </w:r>
      <w:r>
        <w:rPr>
          <w:b/>
          <w:spacing w:val="40"/>
          <w:sz w:val="16"/>
        </w:rPr>
        <w:t xml:space="preserve"> </w:t>
      </w:r>
      <w:r>
        <w:rPr>
          <w:sz w:val="16"/>
        </w:rPr>
        <w:t>The prevailing party in any litigation to enforce this Agreement or any obligation concerning its subject matter shall</w:t>
      </w:r>
      <w:r>
        <w:rPr>
          <w:spacing w:val="40"/>
          <w:sz w:val="16"/>
        </w:rPr>
        <w:t xml:space="preserve"> </w:t>
      </w:r>
      <w:r>
        <w:rPr>
          <w:sz w:val="16"/>
        </w:rPr>
        <w:t>be entitled to its reasonable costs and attorneys’ fees in addition to any relief obtained.</w:t>
      </w:r>
    </w:p>
    <w:p w14:paraId="34637E80" w14:textId="77777777" w:rsidR="00E22C94" w:rsidRDefault="00E22C94">
      <w:pPr>
        <w:pStyle w:val="BodyText"/>
        <w:spacing w:before="4"/>
        <w:ind w:firstLine="0"/>
        <w:rPr>
          <w:sz w:val="15"/>
        </w:rPr>
      </w:pPr>
    </w:p>
    <w:p w14:paraId="67F8B2EA" w14:textId="77777777" w:rsidR="00E22C94" w:rsidRDefault="00000000">
      <w:pPr>
        <w:pStyle w:val="ListParagraph"/>
        <w:numPr>
          <w:ilvl w:val="0"/>
          <w:numId w:val="1"/>
        </w:numPr>
        <w:tabs>
          <w:tab w:val="left" w:pos="460"/>
        </w:tabs>
        <w:ind w:right="113"/>
        <w:jc w:val="both"/>
        <w:rPr>
          <w:sz w:val="16"/>
        </w:rPr>
      </w:pPr>
      <w:r>
        <w:rPr>
          <w:b/>
          <w:sz w:val="16"/>
        </w:rPr>
        <w:t>APPLICABLE LAW.</w:t>
      </w:r>
      <w:r>
        <w:rPr>
          <w:b/>
          <w:spacing w:val="40"/>
          <w:sz w:val="16"/>
        </w:rPr>
        <w:t xml:space="preserve"> </w:t>
      </w:r>
      <w:r>
        <w:rPr>
          <w:sz w:val="16"/>
        </w:rPr>
        <w:t>This Agreement shall be interpreted in accordance with the law of the State where the work is accomplished,</w:t>
      </w:r>
      <w:r>
        <w:rPr>
          <w:spacing w:val="40"/>
          <w:sz w:val="16"/>
        </w:rPr>
        <w:t xml:space="preserve"> </w:t>
      </w:r>
      <w:r>
        <w:rPr>
          <w:sz w:val="16"/>
        </w:rPr>
        <w:t>without regard to conflicts of law principles.</w:t>
      </w:r>
      <w:r>
        <w:rPr>
          <w:spacing w:val="40"/>
          <w:sz w:val="16"/>
        </w:rPr>
        <w:t xml:space="preserve"> </w:t>
      </w:r>
      <w:r>
        <w:rPr>
          <w:sz w:val="16"/>
        </w:rPr>
        <w:t>The parties consent and hereby submit to the exclusive jurisdiction of the state courts located</w:t>
      </w:r>
      <w:r>
        <w:rPr>
          <w:spacing w:val="40"/>
          <w:sz w:val="16"/>
        </w:rPr>
        <w:t xml:space="preserve"> </w:t>
      </w:r>
      <w:r>
        <w:rPr>
          <w:sz w:val="16"/>
        </w:rPr>
        <w:t>in the county and state where the work is accomplished for a determination of any and all</w:t>
      </w:r>
      <w:r>
        <w:rPr>
          <w:spacing w:val="-1"/>
          <w:sz w:val="16"/>
        </w:rPr>
        <w:t xml:space="preserve"> </w:t>
      </w:r>
      <w:r>
        <w:rPr>
          <w:sz w:val="16"/>
        </w:rPr>
        <w:t>issues between them relating to this Agreement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40"/>
          <w:sz w:val="16"/>
        </w:rPr>
        <w:t xml:space="preserve"> </w:t>
      </w:r>
      <w:r>
        <w:rPr>
          <w:sz w:val="16"/>
        </w:rPr>
        <w:t>its subject matter.</w:t>
      </w:r>
      <w:r>
        <w:rPr>
          <w:spacing w:val="40"/>
          <w:sz w:val="16"/>
        </w:rPr>
        <w:t xml:space="preserve"> </w:t>
      </w:r>
      <w:r>
        <w:rPr>
          <w:sz w:val="16"/>
        </w:rPr>
        <w:t>Customer Hereby Waives 1) The right to a jury trial in any and all proceedings, 2) Any and all objections to venue and</w:t>
      </w:r>
      <w:r>
        <w:rPr>
          <w:spacing w:val="40"/>
          <w:sz w:val="16"/>
        </w:rPr>
        <w:t xml:space="preserve"> </w:t>
      </w:r>
      <w:r>
        <w:rPr>
          <w:sz w:val="16"/>
        </w:rPr>
        <w:t>inconvenient forum in the state courts referred to in this section, and 3) Any and all rights to remove any action to the United States District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Courts.</w:t>
      </w:r>
    </w:p>
    <w:p w14:paraId="4AF4A09C" w14:textId="77777777" w:rsidR="00E22C94" w:rsidRDefault="00E22C94">
      <w:pPr>
        <w:pStyle w:val="BodyText"/>
        <w:spacing w:before="4"/>
        <w:ind w:firstLine="0"/>
      </w:pPr>
    </w:p>
    <w:p w14:paraId="25C26634" w14:textId="77777777" w:rsidR="00E22C94" w:rsidRDefault="00000000">
      <w:pPr>
        <w:pStyle w:val="ListParagraph"/>
        <w:numPr>
          <w:ilvl w:val="0"/>
          <w:numId w:val="1"/>
        </w:numPr>
        <w:tabs>
          <w:tab w:val="left" w:pos="460"/>
        </w:tabs>
        <w:ind w:right="117"/>
        <w:jc w:val="both"/>
        <w:rPr>
          <w:sz w:val="16"/>
        </w:rPr>
      </w:pPr>
      <w:r>
        <w:rPr>
          <w:b/>
          <w:sz w:val="16"/>
        </w:rPr>
        <w:t>AUTHORITY.</w:t>
      </w:r>
      <w:r>
        <w:rPr>
          <w:b/>
          <w:spacing w:val="40"/>
          <w:sz w:val="16"/>
        </w:rPr>
        <w:t xml:space="preserve"> </w:t>
      </w:r>
      <w:r>
        <w:rPr>
          <w:sz w:val="16"/>
        </w:rPr>
        <w:t>ANYONE SIGNING FOR CUSTOMER REPRESENTS THAT SHE OR HE IS EMPLOYED BY CUSTOMER IN THE</w:t>
      </w:r>
      <w:r>
        <w:rPr>
          <w:spacing w:val="40"/>
          <w:sz w:val="16"/>
        </w:rPr>
        <w:t xml:space="preserve"> </w:t>
      </w:r>
      <w:r>
        <w:rPr>
          <w:sz w:val="16"/>
        </w:rPr>
        <w:t>CAPACITY INDICATED AND IS UNEQUIVOCALLY AUTHORIZED TO BIND CUSTOMER TO THIS AGREEMENT.</w:t>
      </w:r>
    </w:p>
    <w:p w14:paraId="0B48D1B0" w14:textId="77777777" w:rsidR="005509C4" w:rsidRPr="005509C4" w:rsidRDefault="005509C4" w:rsidP="005509C4">
      <w:pPr>
        <w:pStyle w:val="ListParagraph"/>
        <w:tabs>
          <w:tab w:val="left" w:pos="460"/>
        </w:tabs>
        <w:spacing w:before="79"/>
        <w:ind w:right="116" w:firstLine="0"/>
        <w:jc w:val="left"/>
        <w:rPr>
          <w:sz w:val="16"/>
        </w:rPr>
      </w:pPr>
    </w:p>
    <w:p w14:paraId="41E5DBAC" w14:textId="6934024A" w:rsidR="00E22C94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79"/>
        <w:ind w:right="116"/>
        <w:jc w:val="both"/>
        <w:rPr>
          <w:sz w:val="16"/>
        </w:rPr>
      </w:pPr>
      <w:r>
        <w:rPr>
          <w:b/>
          <w:sz w:val="16"/>
        </w:rPr>
        <w:t>ADDITIONAL CHARGES.</w:t>
      </w:r>
      <w:r>
        <w:rPr>
          <w:b/>
          <w:spacing w:val="40"/>
          <w:sz w:val="16"/>
        </w:rPr>
        <w:t xml:space="preserve"> </w:t>
      </w:r>
      <w:r>
        <w:rPr>
          <w:sz w:val="16"/>
        </w:rPr>
        <w:t>The following additional charges are not included in the quoted prices and shall be paid by upon demand if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applicable:</w:t>
      </w:r>
    </w:p>
    <w:p w14:paraId="2A2937CB" w14:textId="77777777" w:rsidR="00E22C94" w:rsidRDefault="00E22C94">
      <w:pPr>
        <w:pStyle w:val="BodyText"/>
        <w:ind w:firstLine="0"/>
      </w:pPr>
    </w:p>
    <w:p w14:paraId="0A4E2637" w14:textId="77777777" w:rsidR="00E22C94" w:rsidRDefault="00000000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183" w:lineRule="exact"/>
        <w:rPr>
          <w:sz w:val="16"/>
        </w:rPr>
      </w:pPr>
      <w:r>
        <w:rPr>
          <w:sz w:val="16"/>
        </w:rPr>
        <w:t>Repair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any</w:t>
      </w:r>
      <w:r>
        <w:rPr>
          <w:spacing w:val="-4"/>
          <w:sz w:val="16"/>
        </w:rPr>
        <w:t xml:space="preserve"> </w:t>
      </w:r>
      <w:r>
        <w:rPr>
          <w:sz w:val="16"/>
        </w:rPr>
        <w:t>customer-furnished</w:t>
      </w:r>
      <w:r>
        <w:rPr>
          <w:spacing w:val="-4"/>
          <w:sz w:val="16"/>
        </w:rPr>
        <w:t xml:space="preserve"> </w:t>
      </w:r>
      <w:r>
        <w:rPr>
          <w:sz w:val="16"/>
        </w:rPr>
        <w:t>parts,</w:t>
      </w:r>
      <w:r>
        <w:rPr>
          <w:spacing w:val="-4"/>
          <w:sz w:val="16"/>
        </w:rPr>
        <w:t xml:space="preserve"> </w:t>
      </w:r>
      <w:r>
        <w:rPr>
          <w:sz w:val="16"/>
        </w:rPr>
        <w:t>material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z w:val="16"/>
        </w:rPr>
        <w:t>equipment</w:t>
      </w:r>
      <w:r>
        <w:rPr>
          <w:spacing w:val="-3"/>
          <w:sz w:val="16"/>
        </w:rPr>
        <w:t xml:space="preserve"> </w:t>
      </w:r>
      <w:r>
        <w:rPr>
          <w:sz w:val="16"/>
        </w:rPr>
        <w:t>found</w:t>
      </w:r>
      <w:r>
        <w:rPr>
          <w:spacing w:val="-4"/>
          <w:sz w:val="16"/>
        </w:rPr>
        <w:t xml:space="preserve"> </w:t>
      </w:r>
      <w:r>
        <w:rPr>
          <w:sz w:val="16"/>
        </w:rPr>
        <w:t>not</w:t>
      </w:r>
      <w:r>
        <w:rPr>
          <w:spacing w:val="-4"/>
          <w:sz w:val="16"/>
        </w:rPr>
        <w:t xml:space="preserve"> </w:t>
      </w:r>
      <w:r>
        <w:rPr>
          <w:sz w:val="16"/>
        </w:rPr>
        <w:t>otherwise</w:t>
      </w:r>
      <w:r>
        <w:rPr>
          <w:spacing w:val="-4"/>
          <w:sz w:val="16"/>
        </w:rPr>
        <w:t xml:space="preserve"> </w:t>
      </w:r>
      <w:r>
        <w:rPr>
          <w:sz w:val="16"/>
        </w:rPr>
        <w:t>suitable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its</w:t>
      </w:r>
      <w:r>
        <w:rPr>
          <w:spacing w:val="-4"/>
          <w:sz w:val="16"/>
        </w:rPr>
        <w:t xml:space="preserve"> </w:t>
      </w:r>
      <w:r>
        <w:rPr>
          <w:sz w:val="16"/>
        </w:rPr>
        <w:t>intended</w:t>
      </w:r>
      <w:r>
        <w:rPr>
          <w:spacing w:val="-4"/>
          <w:sz w:val="16"/>
        </w:rPr>
        <w:t xml:space="preserve"> use.</w:t>
      </w:r>
    </w:p>
    <w:p w14:paraId="731CB9AF" w14:textId="77777777" w:rsidR="00E22C94" w:rsidRDefault="00000000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183" w:lineRule="exact"/>
        <w:rPr>
          <w:sz w:val="16"/>
        </w:rPr>
      </w:pPr>
      <w:r>
        <w:rPr>
          <w:sz w:val="16"/>
        </w:rPr>
        <w:t>Rework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z w:val="16"/>
        </w:rPr>
        <w:t>additions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customer</w:t>
      </w:r>
      <w:r>
        <w:rPr>
          <w:spacing w:val="-4"/>
          <w:sz w:val="16"/>
        </w:rPr>
        <w:t xml:space="preserve"> </w:t>
      </w:r>
      <w:r>
        <w:rPr>
          <w:sz w:val="16"/>
        </w:rPr>
        <w:t>furnished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engineering.</w:t>
      </w:r>
    </w:p>
    <w:p w14:paraId="300C6723" w14:textId="28D348D0" w:rsidR="00E22C94" w:rsidRDefault="00000000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3" w:line="183" w:lineRule="exact"/>
        <w:rPr>
          <w:sz w:val="16"/>
        </w:rPr>
      </w:pPr>
      <w:r>
        <w:rPr>
          <w:sz w:val="16"/>
        </w:rPr>
        <w:t>Fuel,</w:t>
      </w:r>
      <w:r>
        <w:rPr>
          <w:spacing w:val="-4"/>
          <w:sz w:val="16"/>
        </w:rPr>
        <w:t xml:space="preserve"> </w:t>
      </w:r>
      <w:r>
        <w:rPr>
          <w:sz w:val="16"/>
        </w:rPr>
        <w:t>oil,</w:t>
      </w:r>
      <w:r>
        <w:rPr>
          <w:spacing w:val="-4"/>
          <w:sz w:val="16"/>
        </w:rPr>
        <w:t xml:space="preserve"> </w:t>
      </w:r>
      <w:r w:rsidR="00A17990">
        <w:rPr>
          <w:sz w:val="16"/>
        </w:rPr>
        <w:t>insurance,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flight</w:t>
      </w:r>
      <w:r>
        <w:rPr>
          <w:spacing w:val="-3"/>
          <w:sz w:val="16"/>
        </w:rPr>
        <w:t xml:space="preserve"> </w:t>
      </w:r>
      <w:r>
        <w:rPr>
          <w:sz w:val="16"/>
        </w:rPr>
        <w:t>crews</w:t>
      </w:r>
      <w:r>
        <w:rPr>
          <w:spacing w:val="-4"/>
          <w:sz w:val="16"/>
        </w:rPr>
        <w:t xml:space="preserve"> </w:t>
      </w:r>
      <w:r>
        <w:rPr>
          <w:sz w:val="16"/>
        </w:rPr>
        <w:t>required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flight</w:t>
      </w:r>
      <w:r>
        <w:rPr>
          <w:spacing w:val="-4"/>
          <w:sz w:val="16"/>
        </w:rPr>
        <w:t xml:space="preserve"> </w:t>
      </w:r>
      <w:r>
        <w:rPr>
          <w:sz w:val="16"/>
        </w:rPr>
        <w:t>testing,</w:t>
      </w:r>
      <w:r>
        <w:rPr>
          <w:spacing w:val="-3"/>
          <w:sz w:val="16"/>
        </w:rPr>
        <w:t xml:space="preserve"> </w:t>
      </w:r>
      <w:r>
        <w:rPr>
          <w:sz w:val="16"/>
        </w:rPr>
        <w:t>certification</w:t>
      </w:r>
      <w:r>
        <w:rPr>
          <w:spacing w:val="-4"/>
          <w:sz w:val="16"/>
        </w:rPr>
        <w:t xml:space="preserve"> </w:t>
      </w:r>
      <w:r>
        <w:rPr>
          <w:sz w:val="16"/>
        </w:rPr>
        <w:t>and/or</w:t>
      </w:r>
      <w:r>
        <w:rPr>
          <w:spacing w:val="-4"/>
          <w:sz w:val="16"/>
        </w:rPr>
        <w:t xml:space="preserve"> </w:t>
      </w:r>
      <w:r>
        <w:rPr>
          <w:sz w:val="16"/>
        </w:rPr>
        <w:t>ground</w:t>
      </w:r>
      <w:r>
        <w:rPr>
          <w:spacing w:val="-3"/>
          <w:sz w:val="16"/>
        </w:rPr>
        <w:t xml:space="preserve"> </w:t>
      </w:r>
      <w:r>
        <w:rPr>
          <w:sz w:val="16"/>
        </w:rPr>
        <w:t>runs</w:t>
      </w:r>
      <w:r>
        <w:rPr>
          <w:spacing w:val="-4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z w:val="16"/>
        </w:rPr>
        <w:t>an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aircraft.</w:t>
      </w:r>
    </w:p>
    <w:p w14:paraId="66DD673B" w14:textId="2AD554FD" w:rsidR="00E22C94" w:rsidRDefault="00000000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ind w:right="117"/>
        <w:rPr>
          <w:sz w:val="16"/>
        </w:rPr>
      </w:pPr>
      <w:r>
        <w:rPr>
          <w:sz w:val="16"/>
        </w:rPr>
        <w:t>If</w:t>
      </w:r>
      <w:r>
        <w:rPr>
          <w:spacing w:val="-2"/>
          <w:sz w:val="16"/>
        </w:rPr>
        <w:t xml:space="preserve"> </w:t>
      </w:r>
      <w:r>
        <w:rPr>
          <w:sz w:val="16"/>
        </w:rPr>
        <w:t>overtime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required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order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complete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work</w:t>
      </w:r>
      <w:r>
        <w:rPr>
          <w:spacing w:val="-2"/>
          <w:sz w:val="16"/>
        </w:rPr>
        <w:t xml:space="preserve"> </w:t>
      </w:r>
      <w:r>
        <w:rPr>
          <w:sz w:val="16"/>
        </w:rPr>
        <w:t>on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schedule</w:t>
      </w:r>
      <w:r>
        <w:rPr>
          <w:spacing w:val="-2"/>
          <w:sz w:val="16"/>
        </w:rPr>
        <w:t xml:space="preserve"> </w:t>
      </w:r>
      <w:r>
        <w:rPr>
          <w:sz w:val="16"/>
        </w:rPr>
        <w:t>requested</w:t>
      </w:r>
      <w:r>
        <w:rPr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-2"/>
          <w:sz w:val="16"/>
        </w:rPr>
        <w:t xml:space="preserve"> </w:t>
      </w:r>
      <w:r>
        <w:rPr>
          <w:sz w:val="16"/>
        </w:rPr>
        <w:t>Customer,</w:t>
      </w:r>
      <w:r>
        <w:rPr>
          <w:spacing w:val="-2"/>
          <w:sz w:val="16"/>
        </w:rPr>
        <w:t xml:space="preserve"> </w:t>
      </w:r>
      <w:r w:rsidR="00A10F06">
        <w:rPr>
          <w:sz w:val="16"/>
        </w:rPr>
        <w:t>AV8 MRO LLC</w:t>
      </w:r>
      <w:r>
        <w:rPr>
          <w:spacing w:val="-2"/>
          <w:sz w:val="16"/>
        </w:rPr>
        <w:t xml:space="preserve"> </w:t>
      </w:r>
      <w:r>
        <w:rPr>
          <w:sz w:val="16"/>
        </w:rPr>
        <w:t>will</w:t>
      </w:r>
      <w:r>
        <w:rPr>
          <w:spacing w:val="-2"/>
          <w:sz w:val="16"/>
        </w:rPr>
        <w:t xml:space="preserve"> </w:t>
      </w:r>
      <w:r>
        <w:rPr>
          <w:sz w:val="16"/>
        </w:rPr>
        <w:t>advise</w:t>
      </w:r>
      <w:r>
        <w:rPr>
          <w:spacing w:val="-2"/>
          <w:sz w:val="16"/>
        </w:rPr>
        <w:t xml:space="preserve"> </w:t>
      </w:r>
      <w:r>
        <w:rPr>
          <w:sz w:val="16"/>
        </w:rPr>
        <w:t>Customer</w:t>
      </w:r>
      <w:r>
        <w:rPr>
          <w:spacing w:val="40"/>
          <w:sz w:val="16"/>
        </w:rPr>
        <w:t xml:space="preserve"> </w:t>
      </w:r>
      <w:r>
        <w:rPr>
          <w:sz w:val="16"/>
        </w:rPr>
        <w:t>of the necessity and estimated cost and Customer will have the option to pay overtime rates or adjust the Redelivery date.</w:t>
      </w:r>
    </w:p>
    <w:p w14:paraId="56CE2124" w14:textId="4E69968A" w:rsidR="00E22C94" w:rsidRDefault="00000000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 w:line="183" w:lineRule="exact"/>
        <w:rPr>
          <w:sz w:val="16"/>
        </w:rPr>
      </w:pPr>
      <w:r>
        <w:rPr>
          <w:sz w:val="16"/>
        </w:rPr>
        <w:t>Necessary</w:t>
      </w:r>
      <w:r>
        <w:rPr>
          <w:spacing w:val="-7"/>
          <w:sz w:val="16"/>
        </w:rPr>
        <w:t xml:space="preserve"> </w:t>
      </w:r>
      <w:r>
        <w:rPr>
          <w:sz w:val="16"/>
        </w:rPr>
        <w:t>replacement</w:t>
      </w:r>
      <w:r>
        <w:rPr>
          <w:spacing w:val="-6"/>
          <w:sz w:val="16"/>
        </w:rPr>
        <w:t xml:space="preserve"> </w:t>
      </w:r>
      <w:r w:rsidR="00A17990">
        <w:rPr>
          <w:spacing w:val="-2"/>
          <w:sz w:val="16"/>
        </w:rPr>
        <w:t>parts. If</w:t>
      </w:r>
      <w:r w:rsidR="005509C4">
        <w:rPr>
          <w:spacing w:val="-2"/>
          <w:sz w:val="16"/>
        </w:rPr>
        <w:t xml:space="preserve"> not covered by an agreed flat rate price</w:t>
      </w:r>
      <w:r w:rsidR="0092201D">
        <w:rPr>
          <w:spacing w:val="-2"/>
          <w:sz w:val="16"/>
        </w:rPr>
        <w:t>.</w:t>
      </w:r>
    </w:p>
    <w:p w14:paraId="3CDA52B2" w14:textId="7B1385B5" w:rsidR="00E22C94" w:rsidRDefault="00000000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182" w:lineRule="exact"/>
        <w:rPr>
          <w:sz w:val="16"/>
        </w:rPr>
      </w:pPr>
      <w:r>
        <w:rPr>
          <w:sz w:val="16"/>
        </w:rPr>
        <w:t>Removal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reinstallation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z w:val="16"/>
        </w:rPr>
        <w:t>modification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components</w:t>
      </w:r>
      <w:r w:rsidR="0092201D">
        <w:rPr>
          <w:spacing w:val="-2"/>
          <w:sz w:val="16"/>
        </w:rPr>
        <w:t xml:space="preserve"> on an aircraft</w:t>
      </w:r>
      <w:r>
        <w:rPr>
          <w:spacing w:val="-2"/>
          <w:sz w:val="16"/>
        </w:rPr>
        <w:t>.</w:t>
      </w:r>
    </w:p>
    <w:p w14:paraId="1EA350BB" w14:textId="541CC4D1" w:rsidR="00E22C94" w:rsidRDefault="00000000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183" w:lineRule="exact"/>
        <w:rPr>
          <w:sz w:val="16"/>
        </w:rPr>
      </w:pPr>
      <w:r>
        <w:rPr>
          <w:sz w:val="16"/>
        </w:rPr>
        <w:t>Redelivery</w:t>
      </w:r>
      <w:r>
        <w:rPr>
          <w:spacing w:val="-4"/>
          <w:sz w:val="16"/>
        </w:rPr>
        <w:t xml:space="preserve"> </w:t>
      </w:r>
      <w:r w:rsidR="0092201D">
        <w:rPr>
          <w:sz w:val="16"/>
        </w:rPr>
        <w:t>Shipments</w:t>
      </w:r>
      <w:r>
        <w:rPr>
          <w:spacing w:val="-4"/>
          <w:sz w:val="16"/>
        </w:rPr>
        <w:t xml:space="preserve"> </w:t>
      </w:r>
      <w:r>
        <w:rPr>
          <w:sz w:val="16"/>
        </w:rPr>
        <w:t>by</w:t>
      </w:r>
      <w:r>
        <w:rPr>
          <w:spacing w:val="-4"/>
          <w:sz w:val="16"/>
        </w:rPr>
        <w:t xml:space="preserve"> </w:t>
      </w:r>
      <w:r w:rsidR="00A10F06">
        <w:rPr>
          <w:sz w:val="16"/>
        </w:rPr>
        <w:t>AV8 MRO LLC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related</w:t>
      </w:r>
      <w:r>
        <w:rPr>
          <w:spacing w:val="-4"/>
          <w:sz w:val="16"/>
        </w:rPr>
        <w:t xml:space="preserve"> </w:t>
      </w:r>
      <w:r>
        <w:rPr>
          <w:sz w:val="16"/>
        </w:rPr>
        <w:t>freight,</w:t>
      </w:r>
      <w:r>
        <w:rPr>
          <w:spacing w:val="-4"/>
          <w:sz w:val="16"/>
        </w:rPr>
        <w:t xml:space="preserve"> </w:t>
      </w:r>
      <w:r>
        <w:rPr>
          <w:sz w:val="16"/>
        </w:rPr>
        <w:t>transportation,</w:t>
      </w:r>
      <w:r>
        <w:rPr>
          <w:spacing w:val="-4"/>
          <w:sz w:val="16"/>
        </w:rPr>
        <w:t xml:space="preserve"> </w:t>
      </w:r>
      <w:r>
        <w:rPr>
          <w:sz w:val="16"/>
        </w:rPr>
        <w:t>insurance,</w:t>
      </w:r>
      <w:r>
        <w:rPr>
          <w:spacing w:val="-4"/>
          <w:sz w:val="16"/>
        </w:rPr>
        <w:t xml:space="preserve"> </w:t>
      </w:r>
      <w:r>
        <w:rPr>
          <w:sz w:val="16"/>
        </w:rPr>
        <w:t>taxes,</w:t>
      </w:r>
      <w:r>
        <w:rPr>
          <w:spacing w:val="-4"/>
          <w:sz w:val="16"/>
        </w:rPr>
        <w:t xml:space="preserve"> </w:t>
      </w:r>
      <w:r>
        <w:rPr>
          <w:sz w:val="16"/>
        </w:rPr>
        <w:t>imposts,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z w:val="16"/>
        </w:rPr>
        <w:t>other</w:t>
      </w:r>
      <w:r>
        <w:rPr>
          <w:spacing w:val="-4"/>
          <w:sz w:val="16"/>
        </w:rPr>
        <w:t xml:space="preserve"> </w:t>
      </w:r>
      <w:r>
        <w:rPr>
          <w:sz w:val="16"/>
        </w:rPr>
        <w:t>similar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charges.</w:t>
      </w:r>
    </w:p>
    <w:p w14:paraId="7A5CD625" w14:textId="77777777" w:rsidR="00E22C94" w:rsidRDefault="00000000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3" w:line="183" w:lineRule="exact"/>
        <w:rPr>
          <w:sz w:val="16"/>
        </w:rPr>
      </w:pPr>
      <w:r>
        <w:rPr>
          <w:sz w:val="16"/>
        </w:rPr>
        <w:t>Any</w:t>
      </w:r>
      <w:r>
        <w:rPr>
          <w:spacing w:val="-4"/>
          <w:sz w:val="16"/>
        </w:rPr>
        <w:t xml:space="preserve"> </w:t>
      </w:r>
      <w:r>
        <w:rPr>
          <w:sz w:val="16"/>
        </w:rPr>
        <w:t>replacement</w:t>
      </w:r>
      <w:r>
        <w:rPr>
          <w:spacing w:val="-3"/>
          <w:sz w:val="16"/>
        </w:rPr>
        <w:t xml:space="preserve"> </w:t>
      </w:r>
      <w:r>
        <w:rPr>
          <w:sz w:val="16"/>
        </w:rPr>
        <w:t>parts</w:t>
      </w:r>
      <w:r>
        <w:rPr>
          <w:spacing w:val="-3"/>
          <w:sz w:val="16"/>
        </w:rPr>
        <w:t xml:space="preserve"> </w:t>
      </w:r>
      <w:r>
        <w:rPr>
          <w:sz w:val="16"/>
        </w:rPr>
        <w:t>required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an</w:t>
      </w:r>
      <w:r>
        <w:rPr>
          <w:spacing w:val="-3"/>
          <w:sz w:val="16"/>
        </w:rPr>
        <w:t xml:space="preserve"> </w:t>
      </w:r>
      <w:r>
        <w:rPr>
          <w:sz w:val="16"/>
        </w:rPr>
        <w:t>exchange</w:t>
      </w:r>
      <w:r>
        <w:rPr>
          <w:spacing w:val="-3"/>
          <w:sz w:val="16"/>
        </w:rPr>
        <w:t xml:space="preserve"> </w:t>
      </w:r>
      <w:r>
        <w:rPr>
          <w:sz w:val="16"/>
        </w:rPr>
        <w:t>core</w:t>
      </w:r>
      <w:r>
        <w:rPr>
          <w:spacing w:val="-3"/>
          <w:sz w:val="16"/>
        </w:rPr>
        <w:t xml:space="preserve"> </w:t>
      </w:r>
      <w:r>
        <w:rPr>
          <w:sz w:val="16"/>
        </w:rPr>
        <w:t>overhaul</w:t>
      </w:r>
      <w:r>
        <w:rPr>
          <w:spacing w:val="-3"/>
          <w:sz w:val="16"/>
        </w:rPr>
        <w:t xml:space="preserve"> </w:t>
      </w:r>
      <w:r>
        <w:rPr>
          <w:sz w:val="16"/>
        </w:rPr>
        <w:t>which</w:t>
      </w:r>
      <w:r>
        <w:rPr>
          <w:spacing w:val="-3"/>
          <w:sz w:val="16"/>
        </w:rPr>
        <w:t xml:space="preserve"> </w:t>
      </w:r>
      <w:r>
        <w:rPr>
          <w:sz w:val="16"/>
        </w:rPr>
        <w:t>are</w:t>
      </w:r>
      <w:r>
        <w:rPr>
          <w:spacing w:val="-4"/>
          <w:sz w:val="16"/>
        </w:rPr>
        <w:t xml:space="preserve"> </w:t>
      </w:r>
      <w:r>
        <w:rPr>
          <w:sz w:val="16"/>
        </w:rPr>
        <w:t>not</w:t>
      </w:r>
      <w:r>
        <w:rPr>
          <w:spacing w:val="-3"/>
          <w:sz w:val="16"/>
        </w:rPr>
        <w:t xml:space="preserve"> </w:t>
      </w:r>
      <w:r>
        <w:rPr>
          <w:sz w:val="16"/>
        </w:rPr>
        <w:t>required</w:t>
      </w:r>
      <w:r>
        <w:rPr>
          <w:spacing w:val="-3"/>
          <w:sz w:val="16"/>
        </w:rPr>
        <w:t xml:space="preserve"> </w:t>
      </w:r>
      <w:r>
        <w:rPr>
          <w:sz w:val="16"/>
        </w:rPr>
        <w:t>as</w:t>
      </w:r>
      <w:r>
        <w:rPr>
          <w:spacing w:val="-3"/>
          <w:sz w:val="16"/>
        </w:rPr>
        <w:t xml:space="preserve"> </w:t>
      </w:r>
      <w:r>
        <w:rPr>
          <w:sz w:val="16"/>
        </w:rPr>
        <w:t>part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normal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overhaul.</w:t>
      </w:r>
    </w:p>
    <w:p w14:paraId="56903CD4" w14:textId="693882FD" w:rsidR="00E22C94" w:rsidRDefault="00000000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182" w:lineRule="exact"/>
        <w:rPr>
          <w:sz w:val="16"/>
        </w:rPr>
      </w:pPr>
      <w:r>
        <w:rPr>
          <w:sz w:val="16"/>
        </w:rPr>
        <w:t>Shipping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handling</w:t>
      </w:r>
      <w:r>
        <w:rPr>
          <w:spacing w:val="-3"/>
          <w:sz w:val="16"/>
        </w:rPr>
        <w:t xml:space="preserve"> </w:t>
      </w:r>
      <w:r>
        <w:rPr>
          <w:sz w:val="16"/>
        </w:rPr>
        <w:t>charges</w:t>
      </w:r>
      <w:r>
        <w:rPr>
          <w:spacing w:val="-3"/>
          <w:sz w:val="16"/>
        </w:rPr>
        <w:t xml:space="preserve"> </w:t>
      </w:r>
      <w:r>
        <w:rPr>
          <w:sz w:val="16"/>
        </w:rPr>
        <w:t>will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applied.</w:t>
      </w:r>
    </w:p>
    <w:p w14:paraId="767A86BA" w14:textId="77777777" w:rsidR="00E22C94" w:rsidRDefault="00000000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184" w:lineRule="exact"/>
        <w:rPr>
          <w:rFonts w:ascii="Arial"/>
          <w:sz w:val="16"/>
        </w:rPr>
      </w:pPr>
      <w:r>
        <w:rPr>
          <w:sz w:val="16"/>
        </w:rPr>
        <w:t>Cores</w:t>
      </w:r>
      <w:r>
        <w:rPr>
          <w:spacing w:val="-4"/>
          <w:sz w:val="16"/>
        </w:rPr>
        <w:t xml:space="preserve"> </w:t>
      </w:r>
      <w:r>
        <w:rPr>
          <w:sz w:val="16"/>
        </w:rPr>
        <w:t>that</w:t>
      </w:r>
      <w:r>
        <w:rPr>
          <w:spacing w:val="-3"/>
          <w:sz w:val="16"/>
        </w:rPr>
        <w:t xml:space="preserve"> </w:t>
      </w:r>
      <w:r>
        <w:rPr>
          <w:sz w:val="16"/>
        </w:rPr>
        <w:t>are</w:t>
      </w:r>
      <w:r>
        <w:rPr>
          <w:spacing w:val="-4"/>
          <w:sz w:val="16"/>
        </w:rPr>
        <w:t xml:space="preserve"> </w:t>
      </w:r>
      <w:r>
        <w:rPr>
          <w:sz w:val="16"/>
        </w:rPr>
        <w:t>returned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credit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4"/>
          <w:sz w:val="16"/>
        </w:rPr>
        <w:t xml:space="preserve"> </w:t>
      </w:r>
      <w:r>
        <w:rPr>
          <w:sz w:val="16"/>
        </w:rPr>
        <w:t>are</w:t>
      </w:r>
      <w:r>
        <w:rPr>
          <w:spacing w:val="-3"/>
          <w:sz w:val="16"/>
        </w:rPr>
        <w:t xml:space="preserve"> </w:t>
      </w:r>
      <w:r>
        <w:rPr>
          <w:sz w:val="16"/>
        </w:rPr>
        <w:t>rejected,</w:t>
      </w:r>
      <w:r>
        <w:rPr>
          <w:spacing w:val="-4"/>
          <w:sz w:val="16"/>
        </w:rPr>
        <w:t xml:space="preserve"> </w:t>
      </w:r>
      <w:r>
        <w:rPr>
          <w:sz w:val="16"/>
        </w:rPr>
        <w:t>charged</w:t>
      </w:r>
      <w:r>
        <w:rPr>
          <w:spacing w:val="-3"/>
          <w:sz w:val="16"/>
        </w:rPr>
        <w:t xml:space="preserve"> </w:t>
      </w:r>
      <w:r>
        <w:rPr>
          <w:sz w:val="16"/>
        </w:rPr>
        <w:t>additional</w:t>
      </w:r>
      <w:r>
        <w:rPr>
          <w:spacing w:val="-4"/>
          <w:sz w:val="16"/>
        </w:rPr>
        <w:t xml:space="preserve"> </w:t>
      </w:r>
      <w:r>
        <w:rPr>
          <w:sz w:val="16"/>
        </w:rPr>
        <w:t>fees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excessive</w:t>
      </w:r>
      <w:r>
        <w:rPr>
          <w:spacing w:val="-3"/>
          <w:sz w:val="16"/>
        </w:rPr>
        <w:t xml:space="preserve"> </w:t>
      </w:r>
      <w:r>
        <w:rPr>
          <w:sz w:val="16"/>
        </w:rPr>
        <w:t>damage,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overhaul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charges.</w:t>
      </w:r>
    </w:p>
    <w:p w14:paraId="558F751F" w14:textId="283B2915" w:rsidR="00E22C94" w:rsidRDefault="00000000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3" w:line="184" w:lineRule="exact"/>
        <w:rPr>
          <w:rFonts w:ascii="Arial"/>
          <w:sz w:val="16"/>
        </w:rPr>
      </w:pP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consumable</w:t>
      </w:r>
      <w:r>
        <w:rPr>
          <w:spacing w:val="-3"/>
          <w:sz w:val="16"/>
        </w:rPr>
        <w:t xml:space="preserve"> </w:t>
      </w:r>
      <w:r>
        <w:rPr>
          <w:sz w:val="16"/>
        </w:rPr>
        <w:t>charge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 w:rsidR="0092201D">
        <w:rPr>
          <w:spacing w:val="-3"/>
          <w:sz w:val="16"/>
        </w:rPr>
        <w:t xml:space="preserve"> </w:t>
      </w:r>
      <w:r>
        <w:rPr>
          <w:sz w:val="16"/>
        </w:rPr>
        <w:t>3%</w:t>
      </w:r>
      <w:r>
        <w:rPr>
          <w:spacing w:val="-2"/>
          <w:sz w:val="16"/>
        </w:rPr>
        <w:t xml:space="preserve"> </w:t>
      </w:r>
      <w:r w:rsidR="0092201D">
        <w:rPr>
          <w:sz w:val="16"/>
        </w:rPr>
        <w:t>may</w:t>
      </w:r>
      <w:r>
        <w:rPr>
          <w:spacing w:val="-3"/>
          <w:sz w:val="16"/>
        </w:rPr>
        <w:t xml:space="preserve"> </w:t>
      </w:r>
      <w:r>
        <w:rPr>
          <w:sz w:val="16"/>
        </w:rPr>
        <w:t>apply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all</w:t>
      </w:r>
      <w:r>
        <w:rPr>
          <w:spacing w:val="-3"/>
          <w:sz w:val="16"/>
        </w:rPr>
        <w:t xml:space="preserve"> </w:t>
      </w:r>
      <w:r>
        <w:rPr>
          <w:sz w:val="16"/>
        </w:rPr>
        <w:t>billed</w:t>
      </w:r>
      <w:r>
        <w:rPr>
          <w:spacing w:val="-3"/>
          <w:sz w:val="16"/>
        </w:rPr>
        <w:t xml:space="preserve"> </w:t>
      </w:r>
      <w:r>
        <w:rPr>
          <w:sz w:val="16"/>
        </w:rPr>
        <w:t>labor</w:t>
      </w:r>
      <w:r>
        <w:rPr>
          <w:spacing w:val="-3"/>
          <w:sz w:val="16"/>
        </w:rPr>
        <w:t xml:space="preserve"> </w:t>
      </w:r>
      <w:r>
        <w:rPr>
          <w:sz w:val="16"/>
        </w:rPr>
        <w:t>charges</w:t>
      </w:r>
      <w:r>
        <w:rPr>
          <w:spacing w:val="-3"/>
          <w:sz w:val="16"/>
        </w:rPr>
        <w:t xml:space="preserve"> </w:t>
      </w:r>
      <w:r>
        <w:rPr>
          <w:sz w:val="16"/>
        </w:rPr>
        <w:t>not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exceed</w:t>
      </w:r>
      <w:r>
        <w:rPr>
          <w:spacing w:val="-2"/>
          <w:sz w:val="16"/>
        </w:rPr>
        <w:t xml:space="preserve"> $3,000.00.</w:t>
      </w:r>
    </w:p>
    <w:p w14:paraId="7B8D014C" w14:textId="77777777" w:rsidR="00E22C94" w:rsidRDefault="00000000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184" w:lineRule="exact"/>
        <w:rPr>
          <w:rFonts w:ascii="Arial"/>
          <w:sz w:val="16"/>
        </w:rPr>
      </w:pP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minimum</w:t>
      </w:r>
      <w:r>
        <w:rPr>
          <w:spacing w:val="-3"/>
          <w:sz w:val="16"/>
        </w:rPr>
        <w:t xml:space="preserve"> </w:t>
      </w:r>
      <w:r>
        <w:rPr>
          <w:sz w:val="16"/>
        </w:rPr>
        <w:t>10%</w:t>
      </w:r>
      <w:r>
        <w:rPr>
          <w:spacing w:val="-2"/>
          <w:sz w:val="16"/>
        </w:rPr>
        <w:t xml:space="preserve"> </w:t>
      </w:r>
      <w:r>
        <w:rPr>
          <w:sz w:val="16"/>
        </w:rPr>
        <w:t>handling</w:t>
      </w:r>
      <w:r>
        <w:rPr>
          <w:spacing w:val="-4"/>
          <w:sz w:val="16"/>
        </w:rPr>
        <w:t xml:space="preserve"> </w:t>
      </w:r>
      <w:r>
        <w:rPr>
          <w:sz w:val="16"/>
        </w:rPr>
        <w:t>fee</w:t>
      </w:r>
      <w:r>
        <w:rPr>
          <w:spacing w:val="-3"/>
          <w:sz w:val="16"/>
        </w:rPr>
        <w:t xml:space="preserve"> </w:t>
      </w:r>
      <w:r>
        <w:rPr>
          <w:sz w:val="16"/>
        </w:rPr>
        <w:t>will</w:t>
      </w:r>
      <w:r>
        <w:rPr>
          <w:spacing w:val="-4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assessed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all</w:t>
      </w:r>
      <w:r>
        <w:rPr>
          <w:spacing w:val="-4"/>
          <w:sz w:val="16"/>
        </w:rPr>
        <w:t xml:space="preserve"> </w:t>
      </w:r>
      <w:r>
        <w:rPr>
          <w:sz w:val="16"/>
        </w:rPr>
        <w:t>customer-supplied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parts.</w:t>
      </w:r>
    </w:p>
    <w:p w14:paraId="6B77B50C" w14:textId="77777777" w:rsidR="00E22C94" w:rsidRDefault="00000000">
      <w:pPr>
        <w:pStyle w:val="ListParagraph"/>
        <w:numPr>
          <w:ilvl w:val="1"/>
          <w:numId w:val="1"/>
        </w:numPr>
        <w:tabs>
          <w:tab w:val="left" w:pos="820"/>
        </w:tabs>
        <w:spacing w:before="3"/>
        <w:rPr>
          <w:sz w:val="16"/>
        </w:rPr>
      </w:pPr>
      <w:r>
        <w:rPr>
          <w:sz w:val="16"/>
        </w:rPr>
        <w:t>Additional</w:t>
      </w:r>
      <w:r>
        <w:rPr>
          <w:spacing w:val="-4"/>
          <w:sz w:val="16"/>
        </w:rPr>
        <w:t xml:space="preserve"> </w:t>
      </w:r>
      <w:r>
        <w:rPr>
          <w:sz w:val="16"/>
        </w:rPr>
        <w:t>certification</w:t>
      </w:r>
      <w:r>
        <w:rPr>
          <w:spacing w:val="-4"/>
          <w:sz w:val="16"/>
        </w:rPr>
        <w:t xml:space="preserve"> </w:t>
      </w:r>
      <w:r>
        <w:rPr>
          <w:sz w:val="16"/>
        </w:rPr>
        <w:t>costs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meet</w:t>
      </w:r>
      <w:r>
        <w:rPr>
          <w:spacing w:val="-3"/>
          <w:sz w:val="16"/>
        </w:rPr>
        <w:t xml:space="preserve"> </w:t>
      </w:r>
      <w:r>
        <w:rPr>
          <w:sz w:val="16"/>
        </w:rPr>
        <w:t>non-FAA</w:t>
      </w:r>
      <w:r>
        <w:rPr>
          <w:spacing w:val="-3"/>
          <w:sz w:val="16"/>
        </w:rPr>
        <w:t xml:space="preserve"> </w:t>
      </w:r>
      <w:r>
        <w:rPr>
          <w:sz w:val="16"/>
        </w:rPr>
        <w:t>compliance</w:t>
      </w:r>
      <w:r>
        <w:rPr>
          <w:spacing w:val="-3"/>
          <w:sz w:val="16"/>
        </w:rPr>
        <w:t xml:space="preserve"> </w:t>
      </w:r>
      <w:r>
        <w:rPr>
          <w:sz w:val="16"/>
        </w:rPr>
        <w:t>requirements</w:t>
      </w:r>
      <w:r>
        <w:rPr>
          <w:spacing w:val="-4"/>
          <w:sz w:val="16"/>
        </w:rPr>
        <w:t xml:space="preserve"> </w:t>
      </w:r>
      <w:r>
        <w:rPr>
          <w:sz w:val="16"/>
        </w:rPr>
        <w:t>will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4"/>
          <w:sz w:val="16"/>
        </w:rPr>
        <w:t xml:space="preserve"> </w:t>
      </w:r>
      <w:r>
        <w:rPr>
          <w:sz w:val="16"/>
        </w:rPr>
        <w:t>billed</w:t>
      </w:r>
      <w:r>
        <w:rPr>
          <w:spacing w:val="-3"/>
          <w:sz w:val="16"/>
        </w:rPr>
        <w:t xml:space="preserve"> </w:t>
      </w:r>
      <w:r>
        <w:rPr>
          <w:sz w:val="16"/>
        </w:rPr>
        <w:t>on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time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material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basis.</w:t>
      </w:r>
    </w:p>
    <w:p w14:paraId="6A6971B0" w14:textId="77777777" w:rsidR="00E22C94" w:rsidRDefault="00E22C94">
      <w:pPr>
        <w:pStyle w:val="BodyText"/>
        <w:spacing w:before="8"/>
        <w:ind w:firstLine="0"/>
        <w:rPr>
          <w:sz w:val="15"/>
        </w:rPr>
      </w:pPr>
    </w:p>
    <w:p w14:paraId="0059037C" w14:textId="77777777" w:rsidR="00E22C94" w:rsidRDefault="00E22C94">
      <w:pPr>
        <w:pStyle w:val="BodyText"/>
        <w:spacing w:before="2"/>
        <w:ind w:firstLine="0"/>
      </w:pPr>
    </w:p>
    <w:p w14:paraId="71E75DDF" w14:textId="590791B6" w:rsidR="00E22C94" w:rsidRDefault="00000000">
      <w:pPr>
        <w:pStyle w:val="ListParagraph"/>
        <w:numPr>
          <w:ilvl w:val="0"/>
          <w:numId w:val="1"/>
        </w:numPr>
        <w:tabs>
          <w:tab w:val="left" w:pos="460"/>
        </w:tabs>
        <w:ind w:right="118"/>
        <w:jc w:val="both"/>
        <w:rPr>
          <w:sz w:val="16"/>
        </w:rPr>
      </w:pPr>
      <w:r>
        <w:rPr>
          <w:b/>
          <w:sz w:val="16"/>
        </w:rPr>
        <w:t>SUBSTITUTIONS.</w:t>
      </w:r>
      <w:r>
        <w:rPr>
          <w:b/>
          <w:spacing w:val="40"/>
          <w:sz w:val="16"/>
        </w:rPr>
        <w:t xml:space="preserve"> </w:t>
      </w:r>
      <w:r w:rsidR="00A10F06">
        <w:rPr>
          <w:sz w:val="16"/>
        </w:rPr>
        <w:t>AV8 MRO LLC</w:t>
      </w:r>
      <w:r>
        <w:rPr>
          <w:sz w:val="16"/>
        </w:rPr>
        <w:t xml:space="preserve"> reserves the right to incorporate changes deemed necessary by </w:t>
      </w:r>
      <w:r w:rsidR="00A10F06">
        <w:rPr>
          <w:sz w:val="16"/>
        </w:rPr>
        <w:t>AV8 MRO LLC</w:t>
      </w:r>
      <w:r>
        <w:rPr>
          <w:sz w:val="16"/>
        </w:rPr>
        <w:t xml:space="preserve"> to avoid delays</w:t>
      </w:r>
      <w:r>
        <w:rPr>
          <w:spacing w:val="40"/>
          <w:sz w:val="16"/>
        </w:rPr>
        <w:t xml:space="preserve"> </w:t>
      </w:r>
      <w:r>
        <w:rPr>
          <w:sz w:val="16"/>
        </w:rPr>
        <w:t>or improve product control, performance, reliability, stability, utility, manufacture or appearance of the Work.</w:t>
      </w:r>
    </w:p>
    <w:p w14:paraId="54092C32" w14:textId="77777777" w:rsidR="00E22C94" w:rsidRDefault="00E22C94">
      <w:pPr>
        <w:pStyle w:val="BodyText"/>
        <w:ind w:firstLine="0"/>
      </w:pPr>
    </w:p>
    <w:p w14:paraId="0F5DCBEE" w14:textId="18F5F680" w:rsidR="00E22C94" w:rsidRPr="0092201D" w:rsidRDefault="00000000" w:rsidP="0092201D">
      <w:pPr>
        <w:pStyle w:val="ListParagraph"/>
        <w:numPr>
          <w:ilvl w:val="0"/>
          <w:numId w:val="1"/>
        </w:numPr>
        <w:tabs>
          <w:tab w:val="left" w:pos="460"/>
        </w:tabs>
        <w:spacing w:before="11"/>
        <w:ind w:right="477"/>
        <w:rPr>
          <w:sz w:val="15"/>
        </w:rPr>
      </w:pPr>
      <w:r w:rsidRPr="0092201D">
        <w:rPr>
          <w:b/>
          <w:sz w:val="16"/>
        </w:rPr>
        <w:t>PMA PARTS, PRICING AND SHOP RATES.</w:t>
      </w:r>
      <w:r w:rsidRPr="0092201D">
        <w:rPr>
          <w:b/>
          <w:spacing w:val="40"/>
          <w:sz w:val="16"/>
        </w:rPr>
        <w:t xml:space="preserve"> </w:t>
      </w:r>
      <w:r w:rsidRPr="0092201D">
        <w:rPr>
          <w:b/>
          <w:sz w:val="16"/>
        </w:rPr>
        <w:t>Pricing quoted herein is valid for a period of thirty (30) days from the date of</w:t>
      </w:r>
      <w:r w:rsidRPr="0092201D">
        <w:rPr>
          <w:b/>
          <w:spacing w:val="40"/>
          <w:sz w:val="16"/>
        </w:rPr>
        <w:t xml:space="preserve"> </w:t>
      </w:r>
      <w:r w:rsidRPr="0092201D">
        <w:rPr>
          <w:b/>
          <w:sz w:val="16"/>
        </w:rPr>
        <w:t>this proposal.</w:t>
      </w:r>
      <w:r w:rsidRPr="0092201D">
        <w:rPr>
          <w:b/>
          <w:spacing w:val="40"/>
          <w:sz w:val="16"/>
        </w:rPr>
        <w:t xml:space="preserve"> </w:t>
      </w:r>
      <w:r>
        <w:rPr>
          <w:sz w:val="16"/>
        </w:rPr>
        <w:t>Parts pricing is subject to change by the OEM.</w:t>
      </w:r>
      <w:r w:rsidRPr="0092201D">
        <w:rPr>
          <w:spacing w:val="40"/>
          <w:sz w:val="16"/>
        </w:rPr>
        <w:t xml:space="preserve"> </w:t>
      </w:r>
      <w:r>
        <w:rPr>
          <w:sz w:val="16"/>
        </w:rPr>
        <w:t>FAA PMA approved parts may be used</w:t>
      </w:r>
      <w:r w:rsidRPr="0092201D">
        <w:rPr>
          <w:rFonts w:ascii="Arial" w:hAnsi="Arial"/>
          <w:sz w:val="16"/>
        </w:rPr>
        <w:t>.</w:t>
      </w:r>
      <w:r w:rsidRPr="0092201D">
        <w:rPr>
          <w:rFonts w:ascii="Arial" w:hAnsi="Arial"/>
          <w:spacing w:val="40"/>
          <w:sz w:val="16"/>
        </w:rPr>
        <w:t xml:space="preserve"> </w:t>
      </w:r>
      <w:r>
        <w:rPr>
          <w:sz w:val="16"/>
        </w:rPr>
        <w:t>Any parts</w:t>
      </w:r>
      <w:r w:rsidRPr="0092201D">
        <w:rPr>
          <w:spacing w:val="-2"/>
          <w:sz w:val="16"/>
        </w:rPr>
        <w:t xml:space="preserve"> </w:t>
      </w:r>
      <w:r>
        <w:rPr>
          <w:sz w:val="16"/>
        </w:rPr>
        <w:t>or assemblies</w:t>
      </w:r>
      <w:r w:rsidRPr="0092201D">
        <w:rPr>
          <w:spacing w:val="40"/>
          <w:sz w:val="16"/>
        </w:rPr>
        <w:t xml:space="preserve"> </w:t>
      </w:r>
      <w:r>
        <w:rPr>
          <w:sz w:val="16"/>
        </w:rPr>
        <w:t xml:space="preserve">permanently removed from the aircraft as part of maintenance or modification events will become the property of </w:t>
      </w:r>
      <w:r w:rsidR="00A10F06">
        <w:rPr>
          <w:sz w:val="16"/>
        </w:rPr>
        <w:t>AV8 MRO LLC</w:t>
      </w:r>
      <w:r w:rsidRPr="0092201D">
        <w:rPr>
          <w:spacing w:val="40"/>
          <w:sz w:val="16"/>
        </w:rPr>
        <w:t xml:space="preserve"> </w:t>
      </w:r>
      <w:r>
        <w:rPr>
          <w:sz w:val="16"/>
        </w:rPr>
        <w:t>unless arrangements are made in advance to the contrary.</w:t>
      </w:r>
      <w:r w:rsidRPr="0092201D">
        <w:rPr>
          <w:spacing w:val="65"/>
          <w:sz w:val="16"/>
        </w:rPr>
        <w:t xml:space="preserve"> </w:t>
      </w:r>
      <w:r>
        <w:rPr>
          <w:sz w:val="16"/>
        </w:rPr>
        <w:t>Work is performed on a time and materials basis, unless a flat-rated basis</w:t>
      </w:r>
      <w:r w:rsidRPr="0092201D">
        <w:rPr>
          <w:spacing w:val="40"/>
          <w:sz w:val="16"/>
        </w:rPr>
        <w:t xml:space="preserve"> </w:t>
      </w:r>
      <w:r>
        <w:rPr>
          <w:sz w:val="16"/>
        </w:rPr>
        <w:t>for labor is specified</w:t>
      </w:r>
      <w:r w:rsidRPr="0092201D">
        <w:rPr>
          <w:b/>
          <w:sz w:val="16"/>
        </w:rPr>
        <w:t>.</w:t>
      </w:r>
      <w:r w:rsidRPr="0092201D">
        <w:rPr>
          <w:b/>
          <w:spacing w:val="40"/>
          <w:sz w:val="16"/>
        </w:rPr>
        <w:t xml:space="preserve"> </w:t>
      </w:r>
      <w:r>
        <w:rPr>
          <w:sz w:val="16"/>
        </w:rPr>
        <w:t xml:space="preserve">Pricing may or may not include an agency or </w:t>
      </w:r>
      <w:r w:rsidR="00A17990">
        <w:rPr>
          <w:sz w:val="16"/>
        </w:rPr>
        <w:t>finder’s</w:t>
      </w:r>
      <w:r>
        <w:rPr>
          <w:sz w:val="16"/>
        </w:rPr>
        <w:t xml:space="preserve"> fee.</w:t>
      </w:r>
      <w:r w:rsidRPr="0092201D">
        <w:rPr>
          <w:spacing w:val="40"/>
          <w:sz w:val="16"/>
        </w:rPr>
        <w:t xml:space="preserve"> </w:t>
      </w:r>
      <w:r>
        <w:rPr>
          <w:sz w:val="16"/>
        </w:rPr>
        <w:t>Flat-rated</w:t>
      </w:r>
      <w:r w:rsidRPr="0092201D">
        <w:rPr>
          <w:spacing w:val="-1"/>
          <w:sz w:val="16"/>
        </w:rPr>
        <w:t xml:space="preserve"> </w:t>
      </w:r>
      <w:r>
        <w:rPr>
          <w:sz w:val="16"/>
        </w:rPr>
        <w:t>labor</w:t>
      </w:r>
      <w:r w:rsidRPr="0092201D">
        <w:rPr>
          <w:spacing w:val="-1"/>
          <w:sz w:val="16"/>
        </w:rPr>
        <w:t xml:space="preserve"> </w:t>
      </w:r>
      <w:r>
        <w:rPr>
          <w:sz w:val="16"/>
        </w:rPr>
        <w:t>is</w:t>
      </w:r>
      <w:r w:rsidRPr="0092201D">
        <w:rPr>
          <w:spacing w:val="-1"/>
          <w:sz w:val="16"/>
        </w:rPr>
        <w:t xml:space="preserve"> </w:t>
      </w:r>
      <w:r>
        <w:rPr>
          <w:sz w:val="16"/>
        </w:rPr>
        <w:t>billed</w:t>
      </w:r>
      <w:r w:rsidRPr="0092201D">
        <w:rPr>
          <w:spacing w:val="-1"/>
          <w:sz w:val="16"/>
        </w:rPr>
        <w:t xml:space="preserve"> </w:t>
      </w:r>
      <w:r>
        <w:rPr>
          <w:sz w:val="16"/>
        </w:rPr>
        <w:t>at</w:t>
      </w:r>
      <w:r w:rsidRPr="0092201D">
        <w:rPr>
          <w:spacing w:val="-1"/>
          <w:sz w:val="16"/>
        </w:rPr>
        <w:t xml:space="preserve"> </w:t>
      </w:r>
      <w:r>
        <w:rPr>
          <w:sz w:val="16"/>
        </w:rPr>
        <w:t>the</w:t>
      </w:r>
      <w:r w:rsidRPr="0092201D">
        <w:rPr>
          <w:spacing w:val="-1"/>
          <w:sz w:val="16"/>
        </w:rPr>
        <w:t xml:space="preserve"> </w:t>
      </w:r>
      <w:r>
        <w:rPr>
          <w:sz w:val="16"/>
        </w:rPr>
        <w:t>quoted</w:t>
      </w:r>
      <w:r w:rsidRPr="0092201D">
        <w:rPr>
          <w:spacing w:val="-1"/>
          <w:sz w:val="16"/>
        </w:rPr>
        <w:t xml:space="preserve"> </w:t>
      </w:r>
      <w:r>
        <w:rPr>
          <w:sz w:val="16"/>
        </w:rPr>
        <w:t>rate</w:t>
      </w:r>
      <w:r w:rsidRPr="0092201D">
        <w:rPr>
          <w:spacing w:val="-1"/>
          <w:sz w:val="16"/>
        </w:rPr>
        <w:t xml:space="preserve"> </w:t>
      </w:r>
      <w:r>
        <w:rPr>
          <w:sz w:val="16"/>
        </w:rPr>
        <w:t>regardless</w:t>
      </w:r>
      <w:r w:rsidRPr="0092201D">
        <w:rPr>
          <w:spacing w:val="-1"/>
          <w:sz w:val="16"/>
        </w:rPr>
        <w:t xml:space="preserve"> </w:t>
      </w:r>
      <w:r>
        <w:rPr>
          <w:sz w:val="16"/>
        </w:rPr>
        <w:t>of</w:t>
      </w:r>
      <w:r w:rsidRPr="0092201D">
        <w:rPr>
          <w:spacing w:val="40"/>
          <w:sz w:val="16"/>
        </w:rPr>
        <w:t xml:space="preserve"> </w:t>
      </w:r>
      <w:r>
        <w:rPr>
          <w:sz w:val="16"/>
        </w:rPr>
        <w:t>the actual amount of labor required.</w:t>
      </w:r>
      <w:r w:rsidRPr="0092201D">
        <w:rPr>
          <w:spacing w:val="40"/>
          <w:sz w:val="16"/>
        </w:rPr>
        <w:t xml:space="preserve"> </w:t>
      </w:r>
      <w:r>
        <w:rPr>
          <w:sz w:val="16"/>
        </w:rPr>
        <w:t>Time and Materials items are billed based upon the actual materials, parts, labor and outside</w:t>
      </w:r>
      <w:r w:rsidRPr="0092201D">
        <w:rPr>
          <w:spacing w:val="40"/>
          <w:sz w:val="16"/>
        </w:rPr>
        <w:t xml:space="preserve"> </w:t>
      </w:r>
      <w:r>
        <w:rPr>
          <w:sz w:val="16"/>
        </w:rPr>
        <w:t>services used.</w:t>
      </w:r>
      <w:r w:rsidRPr="0092201D">
        <w:rPr>
          <w:spacing w:val="40"/>
          <w:sz w:val="16"/>
        </w:rPr>
        <w:t xml:space="preserve"> </w:t>
      </w:r>
    </w:p>
    <w:p w14:paraId="33C427B6" w14:textId="77777777" w:rsidR="0092201D" w:rsidRPr="0092201D" w:rsidRDefault="0092201D" w:rsidP="0092201D">
      <w:pPr>
        <w:pStyle w:val="ListParagraph"/>
        <w:rPr>
          <w:b/>
          <w:sz w:val="16"/>
        </w:rPr>
      </w:pPr>
    </w:p>
    <w:p w14:paraId="68703593" w14:textId="77777777" w:rsidR="0092201D" w:rsidRPr="0092201D" w:rsidRDefault="0092201D" w:rsidP="0092201D">
      <w:pPr>
        <w:pStyle w:val="ListParagraph"/>
        <w:tabs>
          <w:tab w:val="left" w:pos="460"/>
        </w:tabs>
        <w:spacing w:before="11"/>
        <w:ind w:right="477" w:firstLine="0"/>
        <w:rPr>
          <w:sz w:val="15"/>
        </w:rPr>
      </w:pPr>
    </w:p>
    <w:p w14:paraId="1C651E23" w14:textId="57E96F7B" w:rsidR="00E22C94" w:rsidRDefault="00000000">
      <w:pPr>
        <w:pStyle w:val="ListParagraph"/>
        <w:numPr>
          <w:ilvl w:val="0"/>
          <w:numId w:val="1"/>
        </w:numPr>
        <w:tabs>
          <w:tab w:val="left" w:pos="460"/>
        </w:tabs>
        <w:ind w:right="116"/>
        <w:jc w:val="both"/>
        <w:rPr>
          <w:sz w:val="16"/>
        </w:rPr>
      </w:pPr>
      <w:r>
        <w:rPr>
          <w:b/>
          <w:sz w:val="16"/>
        </w:rPr>
        <w:t>MISCELLANEOUS.</w:t>
      </w:r>
      <w:r>
        <w:rPr>
          <w:b/>
          <w:spacing w:val="40"/>
          <w:sz w:val="16"/>
        </w:rPr>
        <w:t xml:space="preserve"> </w:t>
      </w:r>
      <w:r>
        <w:rPr>
          <w:sz w:val="16"/>
        </w:rPr>
        <w:t>This Agreement is the entire agreement and exclusive statement of the Work to be done and the applicable terms</w:t>
      </w:r>
      <w:r>
        <w:rPr>
          <w:spacing w:val="40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conditions,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supersedes</w:t>
      </w:r>
      <w:r>
        <w:rPr>
          <w:spacing w:val="-1"/>
          <w:sz w:val="16"/>
        </w:rPr>
        <w:t xml:space="preserve"> </w:t>
      </w:r>
      <w:r>
        <w:rPr>
          <w:sz w:val="16"/>
        </w:rPr>
        <w:t>any</w:t>
      </w:r>
      <w:r>
        <w:rPr>
          <w:spacing w:val="-1"/>
          <w:sz w:val="16"/>
        </w:rPr>
        <w:t xml:space="preserve"> </w:t>
      </w:r>
      <w:r>
        <w:rPr>
          <w:sz w:val="16"/>
        </w:rPr>
        <w:t>prior</w:t>
      </w:r>
      <w:r>
        <w:rPr>
          <w:spacing w:val="-1"/>
          <w:sz w:val="16"/>
        </w:rPr>
        <w:t xml:space="preserve"> </w:t>
      </w:r>
      <w:r>
        <w:rPr>
          <w:sz w:val="16"/>
        </w:rPr>
        <w:t>agreements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contemporaneous</w:t>
      </w:r>
      <w:r>
        <w:rPr>
          <w:spacing w:val="-1"/>
          <w:sz w:val="16"/>
        </w:rPr>
        <w:t xml:space="preserve"> </w:t>
      </w:r>
      <w:r>
        <w:rPr>
          <w:sz w:val="16"/>
        </w:rPr>
        <w:t>oral</w:t>
      </w:r>
      <w:r>
        <w:rPr>
          <w:spacing w:val="-1"/>
          <w:sz w:val="16"/>
        </w:rPr>
        <w:t xml:space="preserve"> </w:t>
      </w:r>
      <w:r>
        <w:rPr>
          <w:sz w:val="16"/>
        </w:rPr>
        <w:t>agreements,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parties</w:t>
      </w:r>
      <w:r>
        <w:rPr>
          <w:spacing w:val="-1"/>
          <w:sz w:val="16"/>
        </w:rPr>
        <w:t xml:space="preserve"> </w:t>
      </w:r>
      <w:r>
        <w:rPr>
          <w:sz w:val="16"/>
        </w:rPr>
        <w:t>concerning</w:t>
      </w:r>
      <w:r>
        <w:rPr>
          <w:spacing w:val="-1"/>
          <w:sz w:val="16"/>
        </w:rPr>
        <w:t xml:space="preserve"> </w:t>
      </w:r>
      <w:r>
        <w:rPr>
          <w:sz w:val="16"/>
        </w:rPr>
        <w:t>its</w:t>
      </w:r>
      <w:r>
        <w:rPr>
          <w:spacing w:val="-1"/>
          <w:sz w:val="16"/>
        </w:rPr>
        <w:t xml:space="preserve"> </w:t>
      </w:r>
      <w:r>
        <w:rPr>
          <w:sz w:val="16"/>
        </w:rPr>
        <w:t>subject</w:t>
      </w:r>
      <w:r>
        <w:rPr>
          <w:spacing w:val="-1"/>
          <w:sz w:val="16"/>
        </w:rPr>
        <w:t xml:space="preserve"> </w:t>
      </w:r>
      <w:r>
        <w:rPr>
          <w:sz w:val="16"/>
        </w:rPr>
        <w:t>matter.</w:t>
      </w:r>
      <w:r>
        <w:rPr>
          <w:spacing w:val="36"/>
          <w:sz w:val="16"/>
        </w:rPr>
        <w:t xml:space="preserve"> </w:t>
      </w:r>
      <w:r>
        <w:rPr>
          <w:sz w:val="16"/>
        </w:rPr>
        <w:t>No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amendment of, or waiver of a right under, this Agreement will be binding unless it is in writing and signed by Customer and </w:t>
      </w:r>
      <w:r w:rsidR="00A10F06">
        <w:rPr>
          <w:sz w:val="16"/>
        </w:rPr>
        <w:t>AV8 MRO LLC</w:t>
      </w:r>
      <w:r>
        <w:rPr>
          <w:sz w:val="16"/>
        </w:rPr>
        <w:t>.</w:t>
      </w:r>
      <w:r>
        <w:rPr>
          <w:spacing w:val="40"/>
          <w:sz w:val="16"/>
        </w:rPr>
        <w:t xml:space="preserve"> </w:t>
      </w:r>
      <w:r>
        <w:rPr>
          <w:sz w:val="16"/>
        </w:rPr>
        <w:t>If a provision of this Agreement is unenforceable, this Agreement will be construed as if the unenforceable provision were</w:t>
      </w:r>
      <w:r>
        <w:rPr>
          <w:spacing w:val="40"/>
          <w:sz w:val="16"/>
        </w:rPr>
        <w:t xml:space="preserve"> </w:t>
      </w:r>
      <w:r>
        <w:rPr>
          <w:sz w:val="16"/>
        </w:rPr>
        <w:t>omitted.</w:t>
      </w:r>
      <w:r>
        <w:rPr>
          <w:spacing w:val="40"/>
          <w:sz w:val="16"/>
        </w:rPr>
        <w:t xml:space="preserve"> </w:t>
      </w:r>
      <w:r>
        <w:rPr>
          <w:sz w:val="16"/>
        </w:rPr>
        <w:t>Failure by a party to assert any right under this Agreement shall not be a waiver of such right and no waiver shall be implied from</w:t>
      </w:r>
      <w:r>
        <w:rPr>
          <w:spacing w:val="40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lastRenderedPageBreak/>
        <w:t>acceptance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any</w:t>
      </w:r>
      <w:r>
        <w:rPr>
          <w:spacing w:val="-1"/>
          <w:sz w:val="16"/>
        </w:rPr>
        <w:t xml:space="preserve"> </w:t>
      </w:r>
      <w:r>
        <w:rPr>
          <w:sz w:val="16"/>
        </w:rPr>
        <w:t>payment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service.</w:t>
      </w:r>
      <w:r>
        <w:rPr>
          <w:spacing w:val="37"/>
          <w:sz w:val="16"/>
        </w:rPr>
        <w:t xml:space="preserve"> </w:t>
      </w:r>
      <w:r>
        <w:rPr>
          <w:sz w:val="16"/>
        </w:rPr>
        <w:t>No</w:t>
      </w:r>
      <w:r>
        <w:rPr>
          <w:spacing w:val="-1"/>
          <w:sz w:val="16"/>
        </w:rPr>
        <w:t xml:space="preserve"> </w:t>
      </w:r>
      <w:r>
        <w:rPr>
          <w:sz w:val="16"/>
        </w:rPr>
        <w:t>written</w:t>
      </w:r>
      <w:r>
        <w:rPr>
          <w:spacing w:val="-1"/>
          <w:sz w:val="16"/>
        </w:rPr>
        <w:t xml:space="preserve"> </w:t>
      </w:r>
      <w:r>
        <w:rPr>
          <w:sz w:val="16"/>
        </w:rPr>
        <w:t>waiver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any</w:t>
      </w:r>
      <w:r>
        <w:rPr>
          <w:spacing w:val="-1"/>
          <w:sz w:val="16"/>
        </w:rPr>
        <w:t xml:space="preserve"> </w:t>
      </w:r>
      <w:r>
        <w:rPr>
          <w:sz w:val="16"/>
        </w:rPr>
        <w:t>right</w:t>
      </w:r>
      <w:r>
        <w:rPr>
          <w:spacing w:val="-2"/>
          <w:sz w:val="16"/>
        </w:rPr>
        <w:t xml:space="preserve"> </w:t>
      </w:r>
      <w:r>
        <w:rPr>
          <w:sz w:val="16"/>
        </w:rPr>
        <w:t>shall</w:t>
      </w:r>
      <w:r>
        <w:rPr>
          <w:spacing w:val="-2"/>
          <w:sz w:val="16"/>
        </w:rPr>
        <w:t xml:space="preserve"> </w:t>
      </w:r>
      <w:r>
        <w:rPr>
          <w:sz w:val="16"/>
        </w:rPr>
        <w:t>extend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any</w:t>
      </w:r>
      <w:r>
        <w:rPr>
          <w:spacing w:val="-1"/>
          <w:sz w:val="16"/>
        </w:rPr>
        <w:t xml:space="preserve"> </w:t>
      </w:r>
      <w:r>
        <w:rPr>
          <w:sz w:val="16"/>
        </w:rPr>
        <w:t>subsequent</w:t>
      </w:r>
      <w:r>
        <w:rPr>
          <w:spacing w:val="-2"/>
          <w:sz w:val="16"/>
        </w:rPr>
        <w:t xml:space="preserve"> </w:t>
      </w:r>
      <w:r>
        <w:rPr>
          <w:sz w:val="16"/>
        </w:rPr>
        <w:t>similar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dissimilar</w:t>
      </w:r>
      <w:r>
        <w:rPr>
          <w:spacing w:val="-1"/>
          <w:sz w:val="16"/>
        </w:rPr>
        <w:t xml:space="preserve"> </w:t>
      </w:r>
      <w:r>
        <w:rPr>
          <w:sz w:val="16"/>
        </w:rPr>
        <w:t>breach.</w:t>
      </w:r>
      <w:r>
        <w:rPr>
          <w:spacing w:val="37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event of a conflict between this Agreement and any other agreement between </w:t>
      </w:r>
      <w:r w:rsidR="00A10F06">
        <w:rPr>
          <w:sz w:val="16"/>
        </w:rPr>
        <w:t>AV8 MRO LLC</w:t>
      </w:r>
      <w:r>
        <w:rPr>
          <w:sz w:val="16"/>
        </w:rPr>
        <w:t xml:space="preserve"> and Customer, the terms of this</w:t>
      </w:r>
      <w:r>
        <w:rPr>
          <w:spacing w:val="40"/>
          <w:sz w:val="16"/>
        </w:rPr>
        <w:t xml:space="preserve"> </w:t>
      </w:r>
      <w:r>
        <w:rPr>
          <w:sz w:val="16"/>
        </w:rPr>
        <w:t>Agreement shall prevail.</w:t>
      </w:r>
      <w:r>
        <w:rPr>
          <w:spacing w:val="40"/>
          <w:sz w:val="16"/>
        </w:rPr>
        <w:t xml:space="preserve"> </w:t>
      </w:r>
      <w:r>
        <w:rPr>
          <w:sz w:val="16"/>
        </w:rPr>
        <w:t>The titles and subtitles given to Sections of the Agreement are for convenience only and shall not limit or restrict</w:t>
      </w:r>
      <w:r>
        <w:rPr>
          <w:spacing w:val="40"/>
          <w:sz w:val="16"/>
        </w:rPr>
        <w:t xml:space="preserve"> </w:t>
      </w:r>
      <w:r>
        <w:rPr>
          <w:sz w:val="16"/>
        </w:rPr>
        <w:t>the context of the Section to which they relate.</w:t>
      </w:r>
      <w:r>
        <w:rPr>
          <w:spacing w:val="40"/>
          <w:sz w:val="16"/>
        </w:rPr>
        <w:t xml:space="preserve"> </w:t>
      </w:r>
      <w:r>
        <w:rPr>
          <w:sz w:val="16"/>
        </w:rPr>
        <w:t>The provisions of this Agreement are for the benefit of the parties and not for the benefit of</w:t>
      </w:r>
      <w:r>
        <w:rPr>
          <w:spacing w:val="40"/>
          <w:sz w:val="16"/>
        </w:rPr>
        <w:t xml:space="preserve"> </w:t>
      </w:r>
      <w:r>
        <w:rPr>
          <w:sz w:val="16"/>
        </w:rPr>
        <w:t>any other person.</w:t>
      </w:r>
    </w:p>
    <w:sectPr w:rsidR="00E22C94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749DD"/>
    <w:multiLevelType w:val="hybridMultilevel"/>
    <w:tmpl w:val="BFB4FC9A"/>
    <w:lvl w:ilvl="0" w:tplc="6A90A6D2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42146ED6">
      <w:start w:val="1"/>
      <w:numFmt w:val="lowerLetter"/>
      <w:lvlText w:val="%2."/>
      <w:lvlJc w:val="left"/>
      <w:pPr>
        <w:ind w:left="820" w:hanging="360"/>
        <w:jc w:val="left"/>
      </w:pPr>
      <w:rPr>
        <w:rFonts w:hint="default"/>
        <w:w w:val="99"/>
        <w:lang w:val="en-US" w:eastAsia="en-US" w:bidi="ar-SA"/>
      </w:rPr>
    </w:lvl>
    <w:lvl w:ilvl="2" w:tplc="85545898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3" w:tplc="32FECB6A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4" w:tplc="58B46F40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5" w:tplc="48C8783A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6" w:tplc="EF1A6F80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 w:tplc="F14A4FDE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 w:tplc="8AB2331E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</w:abstractNum>
  <w:num w:numId="1" w16cid:durableId="504127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2C94"/>
    <w:rsid w:val="002B2CFF"/>
    <w:rsid w:val="003E14A8"/>
    <w:rsid w:val="005509C4"/>
    <w:rsid w:val="0092201D"/>
    <w:rsid w:val="00A10F06"/>
    <w:rsid w:val="00A17990"/>
    <w:rsid w:val="00E2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C138F"/>
  <w15:docId w15:val="{6BC00C34-2CF2-489E-BD26-7B517F41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60" w:right="116"/>
      <w:jc w:val="both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46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9495C-42B3-4951-9F28-D707C7D4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Yoel Arnoni</cp:lastModifiedBy>
  <cp:revision>2</cp:revision>
  <dcterms:created xsi:type="dcterms:W3CDTF">2022-09-29T17:01:00Z</dcterms:created>
  <dcterms:modified xsi:type="dcterms:W3CDTF">2022-09-29T17:28:00Z</dcterms:modified>
</cp:coreProperties>
</file>